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4D" w:rsidRDefault="00622C1D">
      <w:pPr>
        <w:kinsoku w:val="0"/>
        <w:overflowPunct w:val="0"/>
        <w:spacing w:line="200" w:lineRule="exact"/>
        <w:rPr>
          <w:sz w:val="20"/>
          <w:szCs w:val="20"/>
        </w:rPr>
      </w:pPr>
      <w:r>
        <w:rPr>
          <w:sz w:val="20"/>
          <w:szCs w:val="20"/>
        </w:rPr>
        <w:softHyphen/>
      </w:r>
    </w:p>
    <w:p w:rsidR="0040604D" w:rsidRDefault="0040604D">
      <w:pPr>
        <w:kinsoku w:val="0"/>
        <w:overflowPunct w:val="0"/>
        <w:spacing w:line="200" w:lineRule="exact"/>
        <w:rPr>
          <w:sz w:val="20"/>
          <w:szCs w:val="20"/>
        </w:rPr>
      </w:pPr>
    </w:p>
    <w:p w:rsidR="0040604D" w:rsidRDefault="0040604D">
      <w:pPr>
        <w:kinsoku w:val="0"/>
        <w:overflowPunct w:val="0"/>
        <w:spacing w:before="2" w:line="280" w:lineRule="exact"/>
        <w:rPr>
          <w:sz w:val="28"/>
          <w:szCs w:val="28"/>
        </w:rPr>
      </w:pPr>
    </w:p>
    <w:p w:rsidR="0040604D" w:rsidRDefault="0040604D">
      <w:pPr>
        <w:kinsoku w:val="0"/>
        <w:overflowPunct w:val="0"/>
        <w:spacing w:before="2" w:line="280" w:lineRule="exact"/>
        <w:rPr>
          <w:sz w:val="28"/>
          <w:szCs w:val="28"/>
        </w:rPr>
        <w:sectPr w:rsidR="0040604D">
          <w:footerReference w:type="default" r:id="rId7"/>
          <w:type w:val="continuous"/>
          <w:pgSz w:w="12240" w:h="15840"/>
          <w:pgMar w:top="340" w:right="640" w:bottom="280" w:left="780" w:header="720" w:footer="720" w:gutter="0"/>
          <w:cols w:space="720"/>
          <w:noEndnote/>
        </w:sectPr>
      </w:pPr>
    </w:p>
    <w:p w:rsidR="0040604D" w:rsidRDefault="0040604D">
      <w:pPr>
        <w:kinsoku w:val="0"/>
        <w:overflowPunct w:val="0"/>
        <w:spacing w:line="280" w:lineRule="exact"/>
        <w:rPr>
          <w:sz w:val="28"/>
          <w:szCs w:val="28"/>
        </w:rPr>
      </w:pPr>
    </w:p>
    <w:p w:rsidR="0040604D" w:rsidRDefault="0040604D">
      <w:pPr>
        <w:kinsoku w:val="0"/>
        <w:overflowPunct w:val="0"/>
        <w:spacing w:before="12" w:line="320" w:lineRule="exact"/>
        <w:rPr>
          <w:sz w:val="32"/>
          <w:szCs w:val="32"/>
        </w:rPr>
      </w:pPr>
    </w:p>
    <w:p w:rsidR="0040604D" w:rsidRDefault="004000AF">
      <w:pPr>
        <w:pStyle w:val="Heading1"/>
        <w:kinsoku w:val="0"/>
        <w:overflowPunct w:val="0"/>
        <w:ind w:left="113"/>
        <w:rPr>
          <w:b w:val="0"/>
          <w:bCs w:val="0"/>
          <w:color w:val="000000"/>
        </w:rPr>
      </w:pPr>
      <w:r>
        <w:rPr>
          <w:noProof/>
        </w:rPr>
        <mc:AlternateContent>
          <mc:Choice Requires="wps">
            <w:drawing>
              <wp:anchor distT="0" distB="0" distL="114300" distR="114300" simplePos="0" relativeHeight="251657728" behindDoc="1" locked="0" layoutInCell="0" allowOverlap="1">
                <wp:simplePos x="0" y="0"/>
                <wp:positionH relativeFrom="page">
                  <wp:posOffset>1402080</wp:posOffset>
                </wp:positionH>
                <wp:positionV relativeFrom="paragraph">
                  <wp:posOffset>-768985</wp:posOffset>
                </wp:positionV>
                <wp:extent cx="762000" cy="939800"/>
                <wp:effectExtent l="1905" t="254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4pt;margin-top:-60.55pt;width:60pt;height: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" o:allowincell="f" filled="f" stroked="f">
                <v:textbox inset="0,0,0,0">
                  <w:txbxContent>
                    <w:p w:rsidR="0040604D" w:rsidRDefault="004000AF">
                      <w:pPr>
                        <w:widowControl/>
                        <w:autoSpaceDE/>
                        <w:autoSpaceDN/>
                        <w:adjustRightInd/>
                        <w:spacing w:line="1480" w:lineRule="atLeast"/>
                      </w:pPr>
                      <w:r>
                        <w:rPr>
                          <w:noProof/>
                        </w:rPr>
                        <w:drawing>
                          <wp:inline distT="0" distB="0" distL="0" distR="0">
                            <wp:extent cx="752475" cy="9429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42975"/>
                                    </a:xfrm>
                                    <a:prstGeom prst="rect">
                                      <a:avLst/>
                                    </a:prstGeom>
                                    <a:noFill/>
                                    <a:ln>
                                      <a:noFill/>
                                    </a:ln>
                                  </pic:spPr>
                                </pic:pic>
                              </a:graphicData>
                            </a:graphic>
                          </wp:inline>
                        </w:drawing>
                      </w:r>
                    </w:p>
                    <w:p w:rsidR="0040604D" w:rsidRDefault="0040604D"/>
                  </w:txbxContent>
                </v:textbox>
                <w10:wrap anchorx="page"/>
              </v:rect>
            </w:pict>
          </mc:Fallback>
        </mc:AlternateContent>
      </w:r>
      <w:r w:rsidR="0040604D">
        <w:rPr>
          <w:color w:val="2B4289"/>
          <w:w w:val="90"/>
        </w:rPr>
        <w:t>WASECA</w:t>
      </w:r>
    </w:p>
    <w:p w:rsidR="0040604D" w:rsidRDefault="0040604D">
      <w:pPr>
        <w:kinsoku w:val="0"/>
        <w:overflowPunct w:val="0"/>
        <w:spacing w:before="78"/>
        <w:ind w:left="108"/>
        <w:rPr>
          <w:color w:val="000000"/>
          <w:sz w:val="29"/>
          <w:szCs w:val="29"/>
        </w:rPr>
      </w:pPr>
      <w:r>
        <w:rPr>
          <w:b/>
          <w:bCs/>
          <w:color w:val="2B4289"/>
          <w:w w:val="95"/>
          <w:sz w:val="29"/>
          <w:szCs w:val="29"/>
        </w:rPr>
        <w:t>SOIL</w:t>
      </w:r>
      <w:r>
        <w:rPr>
          <w:b/>
          <w:bCs/>
          <w:color w:val="2B4289"/>
          <w:spacing w:val="-40"/>
          <w:w w:val="95"/>
          <w:sz w:val="29"/>
          <w:szCs w:val="29"/>
        </w:rPr>
        <w:t xml:space="preserve"> </w:t>
      </w:r>
      <w:r>
        <w:rPr>
          <w:b/>
          <w:bCs/>
          <w:color w:val="2B4289"/>
          <w:w w:val="95"/>
          <w:sz w:val="19"/>
          <w:szCs w:val="19"/>
        </w:rPr>
        <w:t>AND</w:t>
      </w:r>
      <w:r>
        <w:rPr>
          <w:b/>
          <w:bCs/>
          <w:color w:val="2B4289"/>
          <w:spacing w:val="-2"/>
          <w:w w:val="95"/>
          <w:sz w:val="19"/>
          <w:szCs w:val="19"/>
        </w:rPr>
        <w:t xml:space="preserve"> </w:t>
      </w:r>
      <w:r>
        <w:rPr>
          <w:b/>
          <w:bCs/>
          <w:color w:val="2B4289"/>
          <w:w w:val="95"/>
          <w:sz w:val="29"/>
          <w:szCs w:val="29"/>
        </w:rPr>
        <w:t>WATER</w:t>
      </w:r>
      <w:r>
        <w:rPr>
          <w:b/>
          <w:bCs/>
          <w:color w:val="2B4289"/>
          <w:spacing w:val="-2"/>
          <w:w w:val="95"/>
          <w:sz w:val="29"/>
          <w:szCs w:val="29"/>
        </w:rPr>
        <w:t xml:space="preserve"> </w:t>
      </w:r>
      <w:r>
        <w:rPr>
          <w:b/>
          <w:bCs/>
          <w:color w:val="2B4289"/>
          <w:spacing w:val="-3"/>
          <w:w w:val="95"/>
          <w:sz w:val="29"/>
          <w:szCs w:val="29"/>
        </w:rPr>
        <w:t>CONSERVATION</w:t>
      </w:r>
      <w:r>
        <w:rPr>
          <w:b/>
          <w:bCs/>
          <w:color w:val="2B4289"/>
          <w:spacing w:val="-16"/>
          <w:w w:val="95"/>
          <w:sz w:val="29"/>
          <w:szCs w:val="29"/>
        </w:rPr>
        <w:t xml:space="preserve"> </w:t>
      </w:r>
      <w:r>
        <w:rPr>
          <w:b/>
          <w:bCs/>
          <w:color w:val="2B4289"/>
          <w:w w:val="95"/>
          <w:sz w:val="29"/>
          <w:szCs w:val="29"/>
        </w:rPr>
        <w:t>DISTRICT</w:t>
      </w:r>
    </w:p>
    <w:p w:rsidR="0040604D" w:rsidRDefault="0040604D">
      <w:pPr>
        <w:pStyle w:val="BodyText"/>
        <w:kinsoku w:val="0"/>
        <w:overflowPunct w:val="0"/>
        <w:spacing w:before="77" w:line="255" w:lineRule="auto"/>
        <w:ind w:firstLine="14"/>
        <w:rPr>
          <w:color w:val="000000"/>
        </w:rPr>
      </w:pPr>
      <w:r>
        <w:rPr>
          <w:rFonts w:ascii="Times New Roman" w:hAnsi="Times New Roman" w:cs="Times New Roman"/>
          <w:w w:val="95"/>
          <w:sz w:val="24"/>
          <w:szCs w:val="24"/>
        </w:rPr>
        <w:br w:type="column"/>
      </w:r>
      <w:r>
        <w:rPr>
          <w:color w:val="1C2F7B"/>
          <w:w w:val="95"/>
        </w:rPr>
        <w:t>105</w:t>
      </w:r>
      <w:r>
        <w:rPr>
          <w:color w:val="1C2F7B"/>
          <w:spacing w:val="4"/>
          <w:w w:val="95"/>
        </w:rPr>
        <w:t xml:space="preserve"> </w:t>
      </w:r>
      <w:r>
        <w:rPr>
          <w:color w:val="2B4289"/>
          <w:w w:val="95"/>
        </w:rPr>
        <w:t>22nd</w:t>
      </w:r>
      <w:r>
        <w:rPr>
          <w:color w:val="2B4289"/>
          <w:spacing w:val="8"/>
          <w:w w:val="95"/>
        </w:rPr>
        <w:t xml:space="preserve"> </w:t>
      </w:r>
      <w:r>
        <w:rPr>
          <w:color w:val="1C2F7B"/>
          <w:w w:val="95"/>
        </w:rPr>
        <w:t>Avenue</w:t>
      </w:r>
      <w:r>
        <w:rPr>
          <w:color w:val="1C2F7B"/>
          <w:spacing w:val="41"/>
          <w:w w:val="95"/>
        </w:rPr>
        <w:t xml:space="preserve"> </w:t>
      </w:r>
      <w:r>
        <w:rPr>
          <w:color w:val="1C2F7B"/>
          <w:w w:val="95"/>
        </w:rPr>
        <w:t>N.E.</w:t>
      </w:r>
      <w:r>
        <w:rPr>
          <w:color w:val="1C2F7B"/>
          <w:w w:val="98"/>
        </w:rPr>
        <w:t xml:space="preserve"> </w:t>
      </w:r>
      <w:r>
        <w:rPr>
          <w:color w:val="1C2F7B"/>
          <w:w w:val="95"/>
        </w:rPr>
        <w:t>Waseca,</w:t>
      </w:r>
      <w:r>
        <w:rPr>
          <w:color w:val="1C2F7B"/>
          <w:spacing w:val="46"/>
          <w:w w:val="95"/>
        </w:rPr>
        <w:t xml:space="preserve"> </w:t>
      </w:r>
      <w:r>
        <w:rPr>
          <w:color w:val="1C2F7B"/>
          <w:w w:val="95"/>
        </w:rPr>
        <w:t>MN</w:t>
      </w:r>
      <w:r>
        <w:rPr>
          <w:color w:val="1C2F7B"/>
          <w:spacing w:val="4"/>
          <w:w w:val="95"/>
        </w:rPr>
        <w:t xml:space="preserve"> </w:t>
      </w:r>
      <w:r>
        <w:rPr>
          <w:color w:val="2B4289"/>
          <w:w w:val="95"/>
        </w:rPr>
        <w:t>56093</w:t>
      </w:r>
    </w:p>
    <w:p w:rsidR="0040604D" w:rsidRDefault="0040604D">
      <w:pPr>
        <w:pStyle w:val="BodyText"/>
        <w:kinsoku w:val="0"/>
        <w:overflowPunct w:val="0"/>
        <w:spacing w:line="202" w:lineRule="exact"/>
        <w:ind w:left="113"/>
        <w:rPr>
          <w:color w:val="000000"/>
        </w:rPr>
      </w:pPr>
      <w:r>
        <w:rPr>
          <w:color w:val="1C2F7B"/>
          <w:w w:val="95"/>
        </w:rPr>
        <w:t>Phone</w:t>
      </w:r>
      <w:r>
        <w:rPr>
          <w:color w:val="1C2F7B"/>
          <w:spacing w:val="30"/>
          <w:w w:val="95"/>
        </w:rPr>
        <w:t xml:space="preserve"> </w:t>
      </w:r>
      <w:r>
        <w:rPr>
          <w:color w:val="1C2F7B"/>
          <w:w w:val="95"/>
        </w:rPr>
        <w:t>(507)</w:t>
      </w:r>
      <w:r>
        <w:rPr>
          <w:color w:val="1C2F7B"/>
          <w:spacing w:val="27"/>
          <w:w w:val="95"/>
        </w:rPr>
        <w:t xml:space="preserve"> </w:t>
      </w:r>
      <w:r>
        <w:rPr>
          <w:color w:val="2B4289"/>
          <w:w w:val="95"/>
        </w:rPr>
        <w:t>835</w:t>
      </w:r>
      <w:r>
        <w:rPr>
          <w:color w:val="5767A3"/>
          <w:spacing w:val="1"/>
          <w:w w:val="95"/>
        </w:rPr>
        <w:t>-</w:t>
      </w:r>
      <w:r>
        <w:rPr>
          <w:color w:val="2B4289"/>
          <w:w w:val="95"/>
        </w:rPr>
        <w:t>4800</w:t>
      </w:r>
    </w:p>
    <w:p w:rsidR="0040604D" w:rsidRDefault="0040604D">
      <w:pPr>
        <w:pStyle w:val="BodyText"/>
        <w:kinsoku w:val="0"/>
        <w:overflowPunct w:val="0"/>
        <w:spacing w:before="8"/>
        <w:rPr>
          <w:color w:val="000000"/>
        </w:rPr>
        <w:sectPr w:rsidR="0040604D">
          <w:type w:val="continuous"/>
          <w:pgSz w:w="12240" w:h="15840"/>
          <w:pgMar w:top="340" w:right="640" w:bottom="280" w:left="780" w:header="720" w:footer="720" w:gutter="0"/>
          <w:cols w:num="2" w:space="720" w:equalWidth="0">
            <w:col w:w="5996" w:space="2800"/>
            <w:col w:w="2024"/>
          </w:cols>
          <w:noEndnote/>
        </w:sectPr>
      </w:pPr>
    </w:p>
    <w:p w:rsidR="0040604D" w:rsidRDefault="0040604D">
      <w:pPr>
        <w:kinsoku w:val="0"/>
        <w:overflowPunct w:val="0"/>
        <w:spacing w:before="3" w:line="100" w:lineRule="exact"/>
        <w:rPr>
          <w:sz w:val="10"/>
          <w:szCs w:val="10"/>
        </w:rPr>
      </w:pPr>
    </w:p>
    <w:p w:rsidR="0040604D" w:rsidRDefault="0040604D">
      <w:pPr>
        <w:widowControl/>
        <w:autoSpaceDE/>
        <w:autoSpaceDN/>
        <w:adjustRightInd/>
        <w:rPr>
          <w:b/>
        </w:rPr>
      </w:pPr>
    </w:p>
    <w:p w:rsidR="0040604D" w:rsidRDefault="00EF6C7D">
      <w:pPr>
        <w:widowControl/>
        <w:autoSpaceDE/>
        <w:autoSpaceDN/>
        <w:adjustRightInd/>
        <w:rPr>
          <w:b/>
          <w:sz w:val="12"/>
          <w:szCs w:val="12"/>
        </w:rPr>
      </w:pPr>
      <w:r>
        <w:rPr>
          <w:b/>
        </w:rPr>
        <w:t>Final A</w:t>
      </w:r>
      <w:bookmarkStart w:id="0" w:name="_GoBack"/>
      <w:bookmarkEnd w:id="0"/>
      <w:r w:rsidR="0040604D">
        <w:rPr>
          <w:b/>
        </w:rPr>
        <w:t xml:space="preserve">pproved Minutes   </w:t>
      </w:r>
    </w:p>
    <w:p w:rsidR="0040604D" w:rsidRDefault="0040604D">
      <w:pPr>
        <w:widowControl/>
        <w:autoSpaceDE/>
        <w:autoSpaceDN/>
        <w:adjustRightInd/>
        <w:rPr>
          <w:sz w:val="22"/>
          <w:szCs w:val="22"/>
        </w:rPr>
      </w:pPr>
      <w:r>
        <w:rPr>
          <w:sz w:val="22"/>
          <w:szCs w:val="22"/>
        </w:rPr>
        <w:t xml:space="preserve">The meeting of the Waseca County SWCD Board of Supervisors was held at the Waseca Soil and Water </w:t>
      </w:r>
    </w:p>
    <w:p w:rsidR="0040604D" w:rsidRDefault="0040604D">
      <w:pPr>
        <w:widowControl/>
        <w:autoSpaceDE/>
        <w:autoSpaceDN/>
        <w:adjustRightInd/>
        <w:rPr>
          <w:sz w:val="22"/>
          <w:szCs w:val="22"/>
        </w:rPr>
      </w:pPr>
      <w:r>
        <w:rPr>
          <w:sz w:val="22"/>
          <w:szCs w:val="22"/>
        </w:rPr>
        <w:t>Conserva</w:t>
      </w:r>
      <w:r w:rsidR="0031583B">
        <w:rPr>
          <w:sz w:val="22"/>
          <w:szCs w:val="22"/>
        </w:rPr>
        <w:t xml:space="preserve">tion District’s meeting room on </w:t>
      </w:r>
      <w:r w:rsidR="000B3635">
        <w:rPr>
          <w:sz w:val="22"/>
          <w:szCs w:val="22"/>
        </w:rPr>
        <w:t>August 18</w:t>
      </w:r>
      <w:r w:rsidR="0031583B">
        <w:rPr>
          <w:sz w:val="22"/>
          <w:szCs w:val="22"/>
        </w:rPr>
        <w:t>, 2016</w:t>
      </w:r>
      <w:r>
        <w:rPr>
          <w:sz w:val="22"/>
          <w:szCs w:val="22"/>
        </w:rPr>
        <w:t>.  The mee</w:t>
      </w:r>
      <w:r w:rsidR="00107BEE">
        <w:rPr>
          <w:sz w:val="22"/>
          <w:szCs w:val="22"/>
        </w:rPr>
        <w:t>ting was called to order at 6:28</w:t>
      </w:r>
      <w:r>
        <w:rPr>
          <w:sz w:val="22"/>
          <w:szCs w:val="22"/>
        </w:rPr>
        <w:t xml:space="preserve"> p.m. </w:t>
      </w:r>
    </w:p>
    <w:p w:rsidR="0040604D" w:rsidRDefault="00A5711C">
      <w:pPr>
        <w:widowControl/>
        <w:autoSpaceDE/>
        <w:autoSpaceDN/>
        <w:adjustRightInd/>
        <w:rPr>
          <w:sz w:val="22"/>
          <w:szCs w:val="22"/>
        </w:rPr>
      </w:pPr>
      <w:r>
        <w:rPr>
          <w:sz w:val="22"/>
          <w:szCs w:val="22"/>
        </w:rPr>
        <w:t>By Wayne Cords.</w:t>
      </w:r>
      <w:r w:rsidR="0040604D">
        <w:rPr>
          <w:sz w:val="22"/>
          <w:szCs w:val="22"/>
        </w:rPr>
        <w:t xml:space="preserve"> </w:t>
      </w:r>
    </w:p>
    <w:p w:rsidR="0040604D" w:rsidRDefault="0040604D">
      <w:pPr>
        <w:widowControl/>
        <w:autoSpaceDE/>
        <w:autoSpaceDN/>
        <w:adjustRightInd/>
        <w:rPr>
          <w:sz w:val="16"/>
          <w:szCs w:val="16"/>
        </w:rPr>
      </w:pPr>
    </w:p>
    <w:p w:rsidR="0040604D" w:rsidRDefault="0040604D">
      <w:pPr>
        <w:widowControl/>
        <w:autoSpaceDE/>
        <w:autoSpaceDN/>
        <w:adjustRightInd/>
        <w:rPr>
          <w:b/>
          <w:sz w:val="22"/>
          <w:szCs w:val="22"/>
          <w:u w:val="single"/>
        </w:rPr>
      </w:pPr>
      <w:r>
        <w:rPr>
          <w:b/>
          <w:sz w:val="22"/>
          <w:szCs w:val="22"/>
          <w:u w:val="single"/>
        </w:rPr>
        <w:t>Members Present</w:t>
      </w:r>
      <w:r>
        <w:tab/>
      </w:r>
      <w:r>
        <w:tab/>
      </w:r>
      <w:r>
        <w:tab/>
      </w:r>
      <w:r>
        <w:tab/>
      </w:r>
      <w:r>
        <w:tab/>
      </w:r>
      <w:r>
        <w:rPr>
          <w:b/>
          <w:sz w:val="22"/>
          <w:szCs w:val="22"/>
          <w:u w:val="single"/>
        </w:rPr>
        <w:t>Staff Present</w:t>
      </w:r>
    </w:p>
    <w:p w:rsidR="00B85E97" w:rsidRDefault="00B85E97">
      <w:pPr>
        <w:widowControl/>
        <w:autoSpaceDE/>
        <w:autoSpaceDN/>
        <w:adjustRightInd/>
        <w:rPr>
          <w:sz w:val="22"/>
          <w:szCs w:val="22"/>
        </w:rPr>
      </w:pPr>
      <w:r>
        <w:rPr>
          <w:sz w:val="22"/>
          <w:szCs w:val="22"/>
        </w:rPr>
        <w:t>Larry Hagen</w:t>
      </w:r>
      <w:r>
        <w:rPr>
          <w:sz w:val="22"/>
          <w:szCs w:val="22"/>
        </w:rPr>
        <w:tab/>
      </w:r>
      <w:r>
        <w:rPr>
          <w:sz w:val="22"/>
          <w:szCs w:val="22"/>
        </w:rPr>
        <w:tab/>
      </w:r>
      <w:r w:rsidR="00C70FF5">
        <w:rPr>
          <w:sz w:val="22"/>
          <w:szCs w:val="22"/>
        </w:rPr>
        <w:t xml:space="preserve"> </w:t>
      </w:r>
      <w:r w:rsidR="00454CE5">
        <w:rPr>
          <w:sz w:val="22"/>
          <w:szCs w:val="22"/>
        </w:rPr>
        <w:tab/>
      </w:r>
      <w:r w:rsidR="00454CE5">
        <w:rPr>
          <w:sz w:val="22"/>
          <w:szCs w:val="22"/>
        </w:rPr>
        <w:tab/>
      </w:r>
      <w:r w:rsidR="00454CE5">
        <w:rPr>
          <w:sz w:val="22"/>
          <w:szCs w:val="22"/>
        </w:rPr>
        <w:tab/>
      </w:r>
      <w:r w:rsidR="00454CE5">
        <w:rPr>
          <w:sz w:val="22"/>
          <w:szCs w:val="22"/>
        </w:rPr>
        <w:tab/>
      </w:r>
      <w:r w:rsidR="00107BEE">
        <w:rPr>
          <w:sz w:val="22"/>
          <w:szCs w:val="22"/>
        </w:rPr>
        <w:t>Eric Gulbransen</w:t>
      </w:r>
      <w:r w:rsidR="00622C1D">
        <w:rPr>
          <w:sz w:val="22"/>
          <w:szCs w:val="22"/>
        </w:rPr>
        <w:t xml:space="preserve">, District </w:t>
      </w:r>
      <w:r w:rsidR="00107BEE">
        <w:rPr>
          <w:sz w:val="22"/>
          <w:szCs w:val="22"/>
        </w:rPr>
        <w:t>Manager</w:t>
      </w:r>
    </w:p>
    <w:p w:rsidR="0037460E" w:rsidRDefault="00B85E97" w:rsidP="000B3635">
      <w:pPr>
        <w:widowControl/>
        <w:tabs>
          <w:tab w:val="center" w:pos="5040"/>
        </w:tabs>
        <w:autoSpaceDE/>
        <w:autoSpaceDN/>
        <w:adjustRightInd/>
        <w:rPr>
          <w:sz w:val="22"/>
          <w:szCs w:val="22"/>
        </w:rPr>
      </w:pPr>
      <w:r>
        <w:rPr>
          <w:sz w:val="22"/>
          <w:szCs w:val="22"/>
        </w:rPr>
        <w:t>Jessie Shaffer, Secretary</w:t>
      </w:r>
      <w:r w:rsidR="009D607B">
        <w:rPr>
          <w:sz w:val="22"/>
          <w:szCs w:val="22"/>
        </w:rPr>
        <w:tab/>
        <w:t xml:space="preserve">                                                    Adrienne Justman, Administrative Assistant</w:t>
      </w:r>
      <w:r w:rsidR="0037460E">
        <w:rPr>
          <w:sz w:val="22"/>
          <w:szCs w:val="22"/>
        </w:rPr>
        <w:tab/>
      </w:r>
      <w:r w:rsidR="0031583B">
        <w:rPr>
          <w:sz w:val="22"/>
          <w:szCs w:val="22"/>
        </w:rPr>
        <w:tab/>
      </w:r>
    </w:p>
    <w:p w:rsidR="005D38CE" w:rsidRDefault="009605EB" w:rsidP="009D607B">
      <w:pPr>
        <w:widowControl/>
        <w:autoSpaceDE/>
        <w:autoSpaceDN/>
        <w:adjustRightInd/>
        <w:rPr>
          <w:sz w:val="22"/>
          <w:szCs w:val="22"/>
        </w:rPr>
      </w:pPr>
      <w:r>
        <w:rPr>
          <w:sz w:val="22"/>
          <w:szCs w:val="22"/>
        </w:rPr>
        <w:t>Wayne Cords,</w:t>
      </w:r>
      <w:r w:rsidR="00A5711C">
        <w:rPr>
          <w:sz w:val="22"/>
          <w:szCs w:val="22"/>
        </w:rPr>
        <w:t xml:space="preserve"> Chairman</w:t>
      </w:r>
    </w:p>
    <w:p w:rsidR="00C56289" w:rsidRDefault="00C56289" w:rsidP="009D607B">
      <w:pPr>
        <w:widowControl/>
        <w:autoSpaceDE/>
        <w:autoSpaceDN/>
        <w:adjustRightInd/>
        <w:rPr>
          <w:sz w:val="22"/>
          <w:szCs w:val="22"/>
        </w:rPr>
      </w:pPr>
      <w:r>
        <w:rPr>
          <w:sz w:val="22"/>
          <w:szCs w:val="22"/>
        </w:rPr>
        <w:t>Scott Hildebrandt, Vice-Chair</w:t>
      </w:r>
    </w:p>
    <w:p w:rsidR="00107BEE" w:rsidRDefault="00107BEE" w:rsidP="009D607B">
      <w:pPr>
        <w:widowControl/>
        <w:autoSpaceDE/>
        <w:autoSpaceDN/>
        <w:adjustRightInd/>
        <w:rPr>
          <w:sz w:val="22"/>
          <w:szCs w:val="22"/>
        </w:rPr>
      </w:pPr>
    </w:p>
    <w:p w:rsidR="00C44F90" w:rsidRPr="00C44F90" w:rsidRDefault="00C44F90" w:rsidP="001C40A6">
      <w:pPr>
        <w:widowControl/>
        <w:autoSpaceDE/>
        <w:autoSpaceDN/>
        <w:adjustRightInd/>
        <w:rPr>
          <w:b/>
          <w:u w:val="single"/>
        </w:rPr>
      </w:pPr>
      <w:r w:rsidRPr="00C44F90">
        <w:rPr>
          <w:b/>
          <w:u w:val="single"/>
        </w:rPr>
        <w:t>Others</w:t>
      </w:r>
      <w:r w:rsidR="0040604D" w:rsidRPr="00C44F90">
        <w:rPr>
          <w:b/>
          <w:u w:val="single"/>
        </w:rPr>
        <w:t xml:space="preserve"> </w:t>
      </w:r>
    </w:p>
    <w:p w:rsidR="00C44F90" w:rsidRDefault="00C44F90" w:rsidP="001C40A6">
      <w:pPr>
        <w:widowControl/>
        <w:autoSpaceDE/>
        <w:autoSpaceDN/>
        <w:adjustRightInd/>
      </w:pPr>
      <w:r>
        <w:t xml:space="preserve">Chris </w:t>
      </w:r>
      <w:proofErr w:type="spellStart"/>
      <w:r>
        <w:t>Langlie</w:t>
      </w:r>
      <w:proofErr w:type="spellEnd"/>
      <w:r>
        <w:t>, Landowner on Reed’s Lake</w:t>
      </w:r>
    </w:p>
    <w:p w:rsidR="0040604D" w:rsidRPr="001C40A6" w:rsidRDefault="0040604D" w:rsidP="001C40A6">
      <w:pPr>
        <w:widowControl/>
        <w:autoSpaceDE/>
        <w:autoSpaceDN/>
        <w:adjustRightInd/>
        <w:rPr>
          <w:sz w:val="22"/>
          <w:szCs w:val="22"/>
        </w:rPr>
      </w:pPr>
      <w:r>
        <w:t xml:space="preserve"> </w:t>
      </w:r>
      <w:r>
        <w:tab/>
        <w:t xml:space="preserve">    </w:t>
      </w:r>
      <w:r>
        <w:tab/>
        <w:t xml:space="preserve">                          </w:t>
      </w:r>
    </w:p>
    <w:p w:rsidR="000A71F6" w:rsidRDefault="00EF43D8" w:rsidP="000A71F6">
      <w:pPr>
        <w:pStyle w:val="ListParagraph"/>
        <w:widowControl/>
        <w:autoSpaceDE/>
        <w:autoSpaceDN/>
        <w:adjustRightInd/>
        <w:rPr>
          <w:sz w:val="22"/>
          <w:szCs w:val="22"/>
        </w:rPr>
      </w:pPr>
      <w:r>
        <w:rPr>
          <w:sz w:val="22"/>
          <w:szCs w:val="22"/>
        </w:rPr>
        <w:t>The agenda was reviewed and</w:t>
      </w:r>
      <w:r w:rsidR="00642A48">
        <w:rPr>
          <w:sz w:val="22"/>
          <w:szCs w:val="22"/>
        </w:rPr>
        <w:t xml:space="preserve"> </w:t>
      </w:r>
      <w:r w:rsidR="00C44F90">
        <w:rPr>
          <w:sz w:val="22"/>
          <w:szCs w:val="22"/>
        </w:rPr>
        <w:t>the Reed’s Lake topic was moved to the beginning of the meeting</w:t>
      </w:r>
      <w:r w:rsidR="0031583B">
        <w:rPr>
          <w:sz w:val="22"/>
          <w:szCs w:val="22"/>
        </w:rPr>
        <w:t>.</w:t>
      </w:r>
      <w:r w:rsidR="00642A48">
        <w:rPr>
          <w:sz w:val="22"/>
          <w:szCs w:val="22"/>
        </w:rPr>
        <w:t xml:space="preserve"> Motion was made by Stencel</w:t>
      </w:r>
      <w:r w:rsidR="00186853">
        <w:rPr>
          <w:sz w:val="22"/>
          <w:szCs w:val="22"/>
        </w:rPr>
        <w:t>, second</w:t>
      </w:r>
      <w:r w:rsidR="00270F5B">
        <w:rPr>
          <w:sz w:val="22"/>
          <w:szCs w:val="22"/>
        </w:rPr>
        <w:t>ed</w:t>
      </w:r>
      <w:r w:rsidR="00186853">
        <w:rPr>
          <w:sz w:val="22"/>
          <w:szCs w:val="22"/>
        </w:rPr>
        <w:t xml:space="preserve"> by </w:t>
      </w:r>
      <w:r w:rsidR="000B3635">
        <w:rPr>
          <w:sz w:val="22"/>
          <w:szCs w:val="22"/>
        </w:rPr>
        <w:t>Hagen</w:t>
      </w:r>
      <w:r w:rsidR="000A71F6">
        <w:rPr>
          <w:sz w:val="22"/>
          <w:szCs w:val="22"/>
        </w:rPr>
        <w:t xml:space="preserve">, </w:t>
      </w:r>
      <w:r w:rsidR="00352487">
        <w:rPr>
          <w:sz w:val="22"/>
          <w:szCs w:val="22"/>
        </w:rPr>
        <w:t>to app</w:t>
      </w:r>
      <w:r w:rsidR="00270F5B">
        <w:rPr>
          <w:sz w:val="22"/>
          <w:szCs w:val="22"/>
        </w:rPr>
        <w:t>rove</w:t>
      </w:r>
      <w:r w:rsidR="000B3635">
        <w:rPr>
          <w:sz w:val="22"/>
          <w:szCs w:val="22"/>
        </w:rPr>
        <w:t xml:space="preserve"> the agenda </w:t>
      </w:r>
      <w:r w:rsidR="00C44F90">
        <w:rPr>
          <w:sz w:val="22"/>
          <w:szCs w:val="22"/>
        </w:rPr>
        <w:t>with the adjustment</w:t>
      </w:r>
      <w:r w:rsidR="000A71F6">
        <w:rPr>
          <w:sz w:val="22"/>
          <w:szCs w:val="22"/>
        </w:rPr>
        <w:t>.  Motion carried. All yes</w:t>
      </w:r>
    </w:p>
    <w:p w:rsidR="00F70C45" w:rsidRDefault="00F70C45" w:rsidP="000A71F6">
      <w:pPr>
        <w:pStyle w:val="ListParagraph"/>
        <w:widowControl/>
        <w:autoSpaceDE/>
        <w:autoSpaceDN/>
        <w:adjustRightInd/>
        <w:rPr>
          <w:sz w:val="22"/>
          <w:szCs w:val="22"/>
        </w:rPr>
      </w:pPr>
    </w:p>
    <w:p w:rsidR="00F70C45" w:rsidRDefault="00EC77F3" w:rsidP="000A71F6">
      <w:pPr>
        <w:pStyle w:val="ListParagraph"/>
        <w:widowControl/>
        <w:autoSpaceDE/>
        <w:autoSpaceDN/>
        <w:adjustRightInd/>
        <w:rPr>
          <w:sz w:val="22"/>
          <w:szCs w:val="22"/>
        </w:rPr>
      </w:pPr>
      <w:r>
        <w:rPr>
          <w:sz w:val="22"/>
          <w:szCs w:val="22"/>
        </w:rPr>
        <w:t xml:space="preserve">Reed’s Lake – Chris </w:t>
      </w:r>
      <w:proofErr w:type="spellStart"/>
      <w:r>
        <w:rPr>
          <w:sz w:val="22"/>
          <w:szCs w:val="22"/>
        </w:rPr>
        <w:t>Langlie</w:t>
      </w:r>
      <w:proofErr w:type="spellEnd"/>
      <w:r>
        <w:rPr>
          <w:sz w:val="22"/>
          <w:szCs w:val="22"/>
        </w:rPr>
        <w:t xml:space="preserve"> spoke to the Board about an issue on Reed’s Lake. The lake has a small drainage field and 25 acres of that is a farm field that drains directly to the lake. </w:t>
      </w:r>
      <w:proofErr w:type="spellStart"/>
      <w:r>
        <w:rPr>
          <w:sz w:val="22"/>
          <w:szCs w:val="22"/>
        </w:rPr>
        <w:t>Langlie</w:t>
      </w:r>
      <w:proofErr w:type="spellEnd"/>
      <w:r>
        <w:rPr>
          <w:sz w:val="22"/>
          <w:szCs w:val="22"/>
        </w:rPr>
        <w:t xml:space="preserve"> highlighted some problem areas in this field that the local landowners believe are causing excessing nutrients and sediment to enter the lake. </w:t>
      </w:r>
      <w:r w:rsidR="000855DE">
        <w:rPr>
          <w:sz w:val="22"/>
          <w:szCs w:val="22"/>
        </w:rPr>
        <w:t xml:space="preserve">The homeowners around the lake have approached the landowners to try to find a mutually beneficial solution for treating the water before it reaches the lake. At this time they have not been able to come to an agreement. A few specific areas of concern were highlighted during the discussion as well as some possible solutions. Eric Gulbransen agreed to speak with the landowner to talk about some possible changes and improvements to his field.  </w:t>
      </w:r>
      <w:r>
        <w:rPr>
          <w:sz w:val="22"/>
          <w:szCs w:val="22"/>
        </w:rPr>
        <w:t xml:space="preserve"> </w:t>
      </w:r>
    </w:p>
    <w:p w:rsidR="001840F5" w:rsidRDefault="001840F5">
      <w:pPr>
        <w:widowControl/>
        <w:autoSpaceDE/>
        <w:autoSpaceDN/>
        <w:adjustRightInd/>
        <w:rPr>
          <w:sz w:val="22"/>
          <w:szCs w:val="22"/>
        </w:rPr>
      </w:pPr>
    </w:p>
    <w:p w:rsidR="0040604D" w:rsidRDefault="00EC2AFB">
      <w:pPr>
        <w:widowControl/>
        <w:autoSpaceDE/>
        <w:autoSpaceDN/>
        <w:adjustRightInd/>
        <w:rPr>
          <w:sz w:val="22"/>
          <w:szCs w:val="22"/>
        </w:rPr>
      </w:pPr>
      <w:r>
        <w:rPr>
          <w:sz w:val="22"/>
          <w:szCs w:val="22"/>
        </w:rPr>
        <w:t>Minutes of the</w:t>
      </w:r>
      <w:r w:rsidR="001D38F7">
        <w:rPr>
          <w:sz w:val="22"/>
          <w:szCs w:val="22"/>
        </w:rPr>
        <w:t xml:space="preserve"> </w:t>
      </w:r>
      <w:r w:rsidR="00D053AC">
        <w:rPr>
          <w:sz w:val="22"/>
          <w:szCs w:val="22"/>
        </w:rPr>
        <w:t>July</w:t>
      </w:r>
      <w:r w:rsidR="00B64E53">
        <w:rPr>
          <w:sz w:val="22"/>
          <w:szCs w:val="22"/>
        </w:rPr>
        <w:t xml:space="preserve"> Board Meeting were distributed to the supervisors prior to the meeting.</w:t>
      </w:r>
      <w:r w:rsidR="00F46343">
        <w:rPr>
          <w:sz w:val="22"/>
          <w:szCs w:val="22"/>
        </w:rPr>
        <w:t xml:space="preserve"> </w:t>
      </w:r>
      <w:r w:rsidR="00B64E53">
        <w:rPr>
          <w:sz w:val="22"/>
          <w:szCs w:val="22"/>
        </w:rPr>
        <w:t>Motion was</w:t>
      </w:r>
      <w:r w:rsidR="00D053AC">
        <w:rPr>
          <w:sz w:val="22"/>
          <w:szCs w:val="22"/>
        </w:rPr>
        <w:t xml:space="preserve"> made by Shaffer</w:t>
      </w:r>
      <w:r w:rsidR="00CC235E">
        <w:rPr>
          <w:sz w:val="22"/>
          <w:szCs w:val="22"/>
        </w:rPr>
        <w:t>, second</w:t>
      </w:r>
      <w:r w:rsidR="001D38F7">
        <w:rPr>
          <w:sz w:val="22"/>
          <w:szCs w:val="22"/>
        </w:rPr>
        <w:t xml:space="preserve">ed by </w:t>
      </w:r>
      <w:r w:rsidR="00D053AC">
        <w:rPr>
          <w:sz w:val="22"/>
          <w:szCs w:val="22"/>
        </w:rPr>
        <w:t>Hagen</w:t>
      </w:r>
      <w:r w:rsidR="00C659BE">
        <w:rPr>
          <w:sz w:val="22"/>
          <w:szCs w:val="22"/>
        </w:rPr>
        <w:t>,</w:t>
      </w:r>
      <w:r w:rsidR="0040604D">
        <w:rPr>
          <w:sz w:val="22"/>
          <w:szCs w:val="22"/>
        </w:rPr>
        <w:t xml:space="preserve"> to app</w:t>
      </w:r>
      <w:r w:rsidR="00635B40">
        <w:rPr>
          <w:sz w:val="22"/>
          <w:szCs w:val="22"/>
        </w:rPr>
        <w:t>rove t</w:t>
      </w:r>
      <w:r w:rsidR="001A0A73">
        <w:rPr>
          <w:sz w:val="22"/>
          <w:szCs w:val="22"/>
        </w:rPr>
        <w:t>he minutes</w:t>
      </w:r>
      <w:r w:rsidR="0040604D">
        <w:rPr>
          <w:sz w:val="22"/>
          <w:szCs w:val="22"/>
        </w:rPr>
        <w:t>. Motion carried. All yes.</w:t>
      </w:r>
    </w:p>
    <w:p w:rsidR="0040604D" w:rsidRDefault="0040604D">
      <w:pPr>
        <w:widowControl/>
        <w:autoSpaceDE/>
        <w:autoSpaceDN/>
        <w:adjustRightInd/>
        <w:rPr>
          <w:sz w:val="22"/>
          <w:szCs w:val="16"/>
        </w:rPr>
      </w:pPr>
      <w:r>
        <w:rPr>
          <w:sz w:val="22"/>
          <w:szCs w:val="16"/>
        </w:rPr>
        <w:t xml:space="preserve"> </w:t>
      </w:r>
    </w:p>
    <w:p w:rsidR="0040604D" w:rsidRPr="00B64E53" w:rsidRDefault="0040604D">
      <w:pPr>
        <w:widowControl/>
        <w:autoSpaceDE/>
        <w:autoSpaceDN/>
        <w:adjustRightInd/>
        <w:rPr>
          <w:sz w:val="22"/>
          <w:szCs w:val="22"/>
        </w:rPr>
      </w:pPr>
      <w:r>
        <w:rPr>
          <w:sz w:val="22"/>
          <w:szCs w:val="22"/>
        </w:rPr>
        <w:t>Cash flow worksheet was reviewe</w:t>
      </w:r>
      <w:r w:rsidR="000A71F6">
        <w:rPr>
          <w:sz w:val="22"/>
          <w:szCs w:val="22"/>
        </w:rPr>
        <w:t>d. T</w:t>
      </w:r>
      <w:r w:rsidR="001D38F7">
        <w:rPr>
          <w:sz w:val="22"/>
          <w:szCs w:val="22"/>
        </w:rPr>
        <w:t>he</w:t>
      </w:r>
      <w:r w:rsidR="00A5711C">
        <w:rPr>
          <w:sz w:val="22"/>
          <w:szCs w:val="22"/>
        </w:rPr>
        <w:t xml:space="preserve"> </w:t>
      </w:r>
      <w:r w:rsidR="00635B40">
        <w:rPr>
          <w:sz w:val="22"/>
          <w:szCs w:val="22"/>
        </w:rPr>
        <w:t>t</w:t>
      </w:r>
      <w:r w:rsidR="00FA7567">
        <w:rPr>
          <w:sz w:val="22"/>
          <w:szCs w:val="22"/>
        </w:rPr>
        <w:t>reasurer’s report dated July</w:t>
      </w:r>
      <w:r w:rsidR="00A5711C">
        <w:rPr>
          <w:sz w:val="22"/>
          <w:szCs w:val="22"/>
        </w:rPr>
        <w:t xml:space="preserve"> 2016</w:t>
      </w:r>
      <w:r>
        <w:rPr>
          <w:sz w:val="22"/>
          <w:szCs w:val="22"/>
        </w:rPr>
        <w:t xml:space="preserve"> was presented to the Board</w:t>
      </w:r>
      <w:r w:rsidR="00EF6C7D">
        <w:rPr>
          <w:sz w:val="22"/>
          <w:szCs w:val="22"/>
        </w:rPr>
        <w:t xml:space="preserve"> </w:t>
      </w:r>
      <w:r>
        <w:rPr>
          <w:sz w:val="22"/>
          <w:szCs w:val="22"/>
        </w:rPr>
        <w:t>for review. Motion</w:t>
      </w:r>
      <w:r w:rsidR="00FA7567">
        <w:rPr>
          <w:sz w:val="22"/>
          <w:szCs w:val="22"/>
        </w:rPr>
        <w:t xml:space="preserve"> was made by Hildebrandt</w:t>
      </w:r>
      <w:r w:rsidR="000A71F6">
        <w:rPr>
          <w:sz w:val="22"/>
          <w:szCs w:val="22"/>
        </w:rPr>
        <w:t>, second</w:t>
      </w:r>
      <w:r w:rsidR="00352487">
        <w:rPr>
          <w:sz w:val="22"/>
          <w:szCs w:val="22"/>
        </w:rPr>
        <w:t>ed</w:t>
      </w:r>
      <w:r w:rsidR="000A71F6">
        <w:rPr>
          <w:sz w:val="22"/>
          <w:szCs w:val="22"/>
        </w:rPr>
        <w:t xml:space="preserve"> by </w:t>
      </w:r>
      <w:r w:rsidR="00FA7567">
        <w:rPr>
          <w:sz w:val="22"/>
          <w:szCs w:val="22"/>
        </w:rPr>
        <w:t>Shaffer</w:t>
      </w:r>
      <w:r w:rsidR="00C659BE">
        <w:rPr>
          <w:sz w:val="22"/>
          <w:szCs w:val="22"/>
        </w:rPr>
        <w:t>,</w:t>
      </w:r>
      <w:r>
        <w:rPr>
          <w:sz w:val="22"/>
          <w:szCs w:val="22"/>
        </w:rPr>
        <w:t xml:space="preserve"> to approve the Tre</w:t>
      </w:r>
      <w:r w:rsidR="00B64E53">
        <w:rPr>
          <w:sz w:val="22"/>
          <w:szCs w:val="22"/>
        </w:rPr>
        <w:t>asurer</w:t>
      </w:r>
      <w:r w:rsidR="00C659BE">
        <w:rPr>
          <w:sz w:val="22"/>
          <w:szCs w:val="22"/>
        </w:rPr>
        <w:t>s</w:t>
      </w:r>
      <w:r w:rsidR="00B64E53">
        <w:rPr>
          <w:sz w:val="22"/>
          <w:szCs w:val="22"/>
        </w:rPr>
        <w:t xml:space="preserve"> Report. </w:t>
      </w:r>
      <w:r>
        <w:rPr>
          <w:sz w:val="22"/>
          <w:szCs w:val="22"/>
        </w:rPr>
        <w:t>Motion carried. All yes.</w:t>
      </w:r>
    </w:p>
    <w:p w:rsidR="0040604D" w:rsidRDefault="0040604D">
      <w:pPr>
        <w:widowControl/>
        <w:autoSpaceDE/>
        <w:autoSpaceDN/>
        <w:adjustRightInd/>
        <w:rPr>
          <w:sz w:val="22"/>
          <w:szCs w:val="16"/>
        </w:rPr>
      </w:pPr>
    </w:p>
    <w:p w:rsidR="0040604D" w:rsidRDefault="0040604D">
      <w:pPr>
        <w:widowControl/>
        <w:autoSpaceDE/>
        <w:autoSpaceDN/>
        <w:adjustRightInd/>
        <w:rPr>
          <w:sz w:val="22"/>
          <w:szCs w:val="22"/>
        </w:rPr>
      </w:pPr>
      <w:r>
        <w:rPr>
          <w:sz w:val="22"/>
          <w:szCs w:val="22"/>
        </w:rPr>
        <w:t>Bills:</w:t>
      </w:r>
      <w:r w:rsidR="00C22D65">
        <w:rPr>
          <w:sz w:val="22"/>
          <w:szCs w:val="22"/>
        </w:rPr>
        <w:t xml:space="preserve"> (See Attached)</w:t>
      </w:r>
      <w:r>
        <w:rPr>
          <w:sz w:val="22"/>
          <w:szCs w:val="22"/>
        </w:rPr>
        <w:t xml:space="preserve"> Motion</w:t>
      </w:r>
      <w:r w:rsidR="00C659BE">
        <w:rPr>
          <w:sz w:val="22"/>
          <w:szCs w:val="22"/>
        </w:rPr>
        <w:t xml:space="preserve"> was made by </w:t>
      </w:r>
      <w:r w:rsidR="00FA7567">
        <w:rPr>
          <w:sz w:val="22"/>
          <w:szCs w:val="22"/>
        </w:rPr>
        <w:t>Hagen</w:t>
      </w:r>
      <w:r w:rsidR="002B2DF0">
        <w:rPr>
          <w:sz w:val="22"/>
          <w:szCs w:val="22"/>
        </w:rPr>
        <w:t>, second</w:t>
      </w:r>
      <w:r w:rsidR="00270F5B">
        <w:rPr>
          <w:sz w:val="22"/>
          <w:szCs w:val="22"/>
        </w:rPr>
        <w:t>ed</w:t>
      </w:r>
      <w:r w:rsidR="00CC235E">
        <w:rPr>
          <w:sz w:val="22"/>
          <w:szCs w:val="22"/>
        </w:rPr>
        <w:t xml:space="preserve"> b</w:t>
      </w:r>
      <w:r w:rsidR="00186853">
        <w:rPr>
          <w:sz w:val="22"/>
          <w:szCs w:val="22"/>
        </w:rPr>
        <w:t xml:space="preserve">y </w:t>
      </w:r>
      <w:r w:rsidR="00FA7567">
        <w:rPr>
          <w:sz w:val="22"/>
          <w:szCs w:val="22"/>
        </w:rPr>
        <w:t>Hildebrandt</w:t>
      </w:r>
      <w:r w:rsidR="00C659BE">
        <w:rPr>
          <w:sz w:val="22"/>
          <w:szCs w:val="22"/>
        </w:rPr>
        <w:t>,</w:t>
      </w:r>
      <w:r>
        <w:rPr>
          <w:sz w:val="22"/>
          <w:szCs w:val="22"/>
        </w:rPr>
        <w:t xml:space="preserve"> to approve payment for the presen</w:t>
      </w:r>
      <w:r w:rsidR="002B2DF0">
        <w:rPr>
          <w:sz w:val="22"/>
          <w:szCs w:val="22"/>
        </w:rPr>
        <w:t>te</w:t>
      </w:r>
      <w:r w:rsidR="001D38F7">
        <w:rPr>
          <w:sz w:val="22"/>
          <w:szCs w:val="22"/>
        </w:rPr>
        <w:t>d invoices that total $</w:t>
      </w:r>
      <w:r w:rsidR="005C4880">
        <w:rPr>
          <w:sz w:val="22"/>
          <w:szCs w:val="22"/>
        </w:rPr>
        <w:t>41,848.09</w:t>
      </w:r>
      <w:r w:rsidR="00C22D65">
        <w:rPr>
          <w:sz w:val="22"/>
          <w:szCs w:val="22"/>
        </w:rPr>
        <w:t xml:space="preserve">. </w:t>
      </w:r>
      <w:r>
        <w:rPr>
          <w:sz w:val="22"/>
          <w:szCs w:val="22"/>
        </w:rPr>
        <w:t>Motion carried. All yes.</w:t>
      </w:r>
    </w:p>
    <w:p w:rsidR="00847849" w:rsidRDefault="00847849">
      <w:pPr>
        <w:widowControl/>
        <w:autoSpaceDE/>
        <w:autoSpaceDN/>
        <w:adjustRightInd/>
        <w:rPr>
          <w:b/>
          <w:sz w:val="22"/>
        </w:rPr>
      </w:pPr>
    </w:p>
    <w:p w:rsidR="0040604D" w:rsidRDefault="0040604D">
      <w:pPr>
        <w:widowControl/>
        <w:autoSpaceDE/>
        <w:autoSpaceDN/>
        <w:adjustRightInd/>
        <w:rPr>
          <w:b/>
          <w:sz w:val="22"/>
        </w:rPr>
      </w:pPr>
      <w:r>
        <w:rPr>
          <w:b/>
          <w:sz w:val="22"/>
        </w:rPr>
        <w:t>Old Business</w:t>
      </w:r>
    </w:p>
    <w:p w:rsidR="00A523CA" w:rsidRPr="0061678B" w:rsidRDefault="009C56E8" w:rsidP="00A523CA">
      <w:pPr>
        <w:widowControl/>
        <w:numPr>
          <w:ilvl w:val="0"/>
          <w:numId w:val="8"/>
        </w:numPr>
        <w:autoSpaceDE/>
        <w:autoSpaceDN/>
        <w:adjustRightInd/>
        <w:spacing w:after="240"/>
        <w:rPr>
          <w:sz w:val="22"/>
        </w:rPr>
      </w:pPr>
      <w:r w:rsidRPr="0061678B">
        <w:rPr>
          <w:rFonts w:eastAsia="Calibri"/>
          <w:sz w:val="22"/>
        </w:rPr>
        <w:t xml:space="preserve">6-5-For </w:t>
      </w:r>
      <w:r w:rsidR="00FA7567">
        <w:rPr>
          <w:rFonts w:eastAsia="Calibri"/>
          <w:sz w:val="22"/>
        </w:rPr>
        <w:t xml:space="preserve">Clean Water – Gulbransen presented the contract for the 6-5-For Clean Water grant funds. These funds will be used to establish cover crops in the Cannon River watershed. Motion was made by Hildebrandt, seconded by Hagen, to approve and sign the contract. </w:t>
      </w:r>
      <w:r w:rsidRPr="0061678B">
        <w:rPr>
          <w:rFonts w:eastAsia="Calibri"/>
          <w:sz w:val="22"/>
        </w:rPr>
        <w:t xml:space="preserve"> </w:t>
      </w:r>
    </w:p>
    <w:p w:rsidR="009C56E8" w:rsidRPr="0061678B" w:rsidRDefault="002F7946" w:rsidP="00A523CA">
      <w:pPr>
        <w:widowControl/>
        <w:numPr>
          <w:ilvl w:val="0"/>
          <w:numId w:val="8"/>
        </w:numPr>
        <w:autoSpaceDE/>
        <w:autoSpaceDN/>
        <w:adjustRightInd/>
        <w:spacing w:after="240"/>
        <w:rPr>
          <w:sz w:val="22"/>
        </w:rPr>
      </w:pPr>
      <w:r>
        <w:rPr>
          <w:rFonts w:eastAsia="Calibri"/>
          <w:sz w:val="22"/>
        </w:rPr>
        <w:t>Meeting Reports – Jessie Shaffer reported on the Watershed Leadership workshop that she attended. This 3 day event was open to landowners and watershed coordinators from multiple states. Shaffer stated that it was ver</w:t>
      </w:r>
      <w:r w:rsidR="00D930F6">
        <w:rPr>
          <w:rFonts w:eastAsia="Calibri"/>
          <w:sz w:val="22"/>
        </w:rPr>
        <w:t>y</w:t>
      </w:r>
      <w:r>
        <w:rPr>
          <w:rFonts w:eastAsia="Calibri"/>
          <w:sz w:val="22"/>
        </w:rPr>
        <w:t xml:space="preserve"> informational and a good place to make useful connections. </w:t>
      </w:r>
    </w:p>
    <w:p w:rsidR="003141A5" w:rsidRPr="0061678B" w:rsidRDefault="003141A5" w:rsidP="003141A5">
      <w:pPr>
        <w:widowControl/>
        <w:autoSpaceDE/>
        <w:autoSpaceDN/>
        <w:adjustRightInd/>
        <w:spacing w:after="240"/>
        <w:ind w:left="720"/>
        <w:rPr>
          <w:sz w:val="22"/>
        </w:rPr>
      </w:pPr>
    </w:p>
    <w:p w:rsidR="00F3570B" w:rsidRDefault="00F3570B" w:rsidP="00F3570B">
      <w:pPr>
        <w:pStyle w:val="ListParagraph"/>
        <w:widowControl/>
        <w:autoSpaceDE/>
        <w:autoSpaceDN/>
        <w:adjustRightInd/>
        <w:ind w:left="720"/>
        <w:rPr>
          <w:b/>
          <w:sz w:val="16"/>
          <w:szCs w:val="18"/>
        </w:rPr>
      </w:pPr>
    </w:p>
    <w:p w:rsidR="00F3570B" w:rsidRDefault="00F3570B" w:rsidP="00F3570B">
      <w:pPr>
        <w:pStyle w:val="ListParagraph"/>
        <w:widowControl/>
        <w:autoSpaceDE/>
        <w:autoSpaceDN/>
        <w:adjustRightInd/>
        <w:ind w:left="720"/>
        <w:rPr>
          <w:b/>
          <w:sz w:val="16"/>
          <w:szCs w:val="18"/>
        </w:rPr>
      </w:pPr>
    </w:p>
    <w:p w:rsidR="00F3570B" w:rsidRPr="00F3570B" w:rsidRDefault="00F3570B" w:rsidP="00F3570B">
      <w:pPr>
        <w:pStyle w:val="ListParagraph"/>
        <w:widowControl/>
        <w:autoSpaceDE/>
        <w:autoSpaceDN/>
        <w:adjustRightInd/>
        <w:ind w:left="720"/>
        <w:rPr>
          <w:b/>
          <w:sz w:val="16"/>
          <w:szCs w:val="18"/>
        </w:rPr>
      </w:pPr>
      <w:r w:rsidRPr="00F3570B">
        <w:rPr>
          <w:b/>
          <w:sz w:val="16"/>
          <w:szCs w:val="18"/>
        </w:rPr>
        <w:t>Page 2 SWCD Minutes</w:t>
      </w:r>
    </w:p>
    <w:p w:rsidR="00F3570B" w:rsidRDefault="006777BE" w:rsidP="00F3570B">
      <w:pPr>
        <w:pStyle w:val="ListParagraph"/>
        <w:widowControl/>
        <w:autoSpaceDE/>
        <w:autoSpaceDN/>
        <w:adjustRightInd/>
        <w:ind w:left="720"/>
        <w:rPr>
          <w:b/>
          <w:sz w:val="16"/>
          <w:szCs w:val="18"/>
        </w:rPr>
      </w:pPr>
      <w:r>
        <w:rPr>
          <w:b/>
          <w:sz w:val="16"/>
          <w:szCs w:val="18"/>
        </w:rPr>
        <w:t>August 18</w:t>
      </w:r>
      <w:r w:rsidR="00F3570B" w:rsidRPr="00F3570B">
        <w:rPr>
          <w:b/>
          <w:sz w:val="16"/>
          <w:szCs w:val="18"/>
        </w:rPr>
        <w:t>, 2016</w:t>
      </w:r>
    </w:p>
    <w:p w:rsidR="00F3570B" w:rsidRDefault="00F3570B" w:rsidP="00F3570B">
      <w:pPr>
        <w:pStyle w:val="ListParagraph"/>
        <w:widowControl/>
        <w:autoSpaceDE/>
        <w:autoSpaceDN/>
        <w:adjustRightInd/>
        <w:ind w:left="720"/>
        <w:rPr>
          <w:b/>
          <w:sz w:val="16"/>
          <w:szCs w:val="18"/>
        </w:rPr>
      </w:pPr>
    </w:p>
    <w:p w:rsidR="00F3570B" w:rsidRPr="00F3570B" w:rsidRDefault="00F3570B" w:rsidP="00F3570B">
      <w:pPr>
        <w:pStyle w:val="ListParagraph"/>
        <w:widowControl/>
        <w:autoSpaceDE/>
        <w:autoSpaceDN/>
        <w:adjustRightInd/>
        <w:ind w:left="720"/>
        <w:rPr>
          <w:b/>
          <w:sz w:val="16"/>
          <w:szCs w:val="18"/>
        </w:rPr>
      </w:pPr>
    </w:p>
    <w:p w:rsidR="0040604D" w:rsidRDefault="0040604D">
      <w:pPr>
        <w:widowControl/>
        <w:autoSpaceDE/>
        <w:autoSpaceDN/>
        <w:adjustRightInd/>
        <w:rPr>
          <w:b/>
          <w:sz w:val="22"/>
        </w:rPr>
      </w:pPr>
      <w:r>
        <w:rPr>
          <w:b/>
          <w:sz w:val="22"/>
        </w:rPr>
        <w:t>New Business</w:t>
      </w:r>
    </w:p>
    <w:p w:rsidR="00EC25C0" w:rsidRDefault="00EC25C0">
      <w:pPr>
        <w:widowControl/>
        <w:autoSpaceDE/>
        <w:autoSpaceDN/>
        <w:adjustRightInd/>
        <w:rPr>
          <w:b/>
          <w:sz w:val="22"/>
        </w:rPr>
      </w:pPr>
    </w:p>
    <w:p w:rsidR="00EE3FE0" w:rsidRDefault="00A73AA4" w:rsidP="003171C9">
      <w:pPr>
        <w:widowControl/>
        <w:numPr>
          <w:ilvl w:val="0"/>
          <w:numId w:val="15"/>
        </w:numPr>
        <w:autoSpaceDE/>
        <w:autoSpaceDN/>
        <w:adjustRightInd/>
        <w:rPr>
          <w:rFonts w:eastAsia="Calibri"/>
          <w:sz w:val="22"/>
        </w:rPr>
        <w:sectPr w:rsidR="00EE3FE0" w:rsidSect="008E4B13">
          <w:type w:val="continuous"/>
          <w:pgSz w:w="12240" w:h="15840"/>
          <w:pgMar w:top="340" w:right="640" w:bottom="280" w:left="1080" w:header="720" w:footer="720" w:gutter="0"/>
          <w:cols w:space="720"/>
          <w:noEndnote/>
        </w:sectPr>
      </w:pPr>
      <w:r>
        <w:rPr>
          <w:rFonts w:eastAsia="Calibri"/>
          <w:sz w:val="22"/>
        </w:rPr>
        <w:t>Reed’s Lake – moved to beginning of meeting</w:t>
      </w:r>
      <w:r w:rsidR="006D26D5">
        <w:rPr>
          <w:rFonts w:eastAsia="Calibri"/>
          <w:sz w:val="22"/>
        </w:rPr>
        <w:t xml:space="preserve"> </w:t>
      </w:r>
    </w:p>
    <w:p w:rsidR="00EE3FE0" w:rsidRDefault="00EE3FE0" w:rsidP="00984C4B">
      <w:pPr>
        <w:widowControl/>
        <w:numPr>
          <w:ilvl w:val="0"/>
          <w:numId w:val="15"/>
        </w:numPr>
        <w:autoSpaceDE/>
        <w:autoSpaceDN/>
        <w:adjustRightInd/>
        <w:rPr>
          <w:rFonts w:eastAsia="Calibri"/>
          <w:sz w:val="22"/>
        </w:rPr>
        <w:sectPr w:rsidR="00EE3FE0">
          <w:type w:val="continuous"/>
          <w:pgSz w:w="12240" w:h="15840"/>
          <w:pgMar w:top="340" w:right="640" w:bottom="280" w:left="1080" w:header="720" w:footer="720" w:gutter="0"/>
          <w:cols w:space="720" w:equalWidth="0">
            <w:col w:w="10520"/>
          </w:cols>
          <w:noEndnote/>
        </w:sectPr>
      </w:pPr>
    </w:p>
    <w:p w:rsidR="00BD4BBC" w:rsidRDefault="00A73AA4" w:rsidP="006D26D5">
      <w:pPr>
        <w:widowControl/>
        <w:numPr>
          <w:ilvl w:val="0"/>
          <w:numId w:val="15"/>
        </w:numPr>
        <w:autoSpaceDE/>
        <w:autoSpaceDN/>
        <w:adjustRightInd/>
        <w:rPr>
          <w:rFonts w:eastAsia="Calibri"/>
          <w:sz w:val="22"/>
        </w:rPr>
      </w:pPr>
      <w:r>
        <w:rPr>
          <w:rFonts w:eastAsia="Calibri"/>
          <w:sz w:val="22"/>
        </w:rPr>
        <w:t>BWSR grants</w:t>
      </w:r>
    </w:p>
    <w:p w:rsidR="00A73AA4" w:rsidRDefault="00A73AA4" w:rsidP="00A73AA4">
      <w:pPr>
        <w:widowControl/>
        <w:numPr>
          <w:ilvl w:val="1"/>
          <w:numId w:val="15"/>
        </w:numPr>
        <w:autoSpaceDE/>
        <w:autoSpaceDN/>
        <w:adjustRightInd/>
        <w:rPr>
          <w:rFonts w:eastAsia="Calibri"/>
          <w:sz w:val="22"/>
        </w:rPr>
      </w:pPr>
      <w:r>
        <w:rPr>
          <w:rFonts w:eastAsia="Calibri"/>
          <w:sz w:val="22"/>
        </w:rPr>
        <w:t xml:space="preserve">2016 Local Capacity Grant Amendment – Gulbransen presented the grant amendment agreement for the FY16 Local Capacity Building grant. Gulbransen recommended adding these funds to the cover crop cost share program; the Board agreed. Motion was made by Hildebrandt, seconded by Shaffer, to approve and sign this agreement. Motion carried by voice vote. </w:t>
      </w:r>
    </w:p>
    <w:p w:rsidR="00A73AA4" w:rsidRDefault="00A73AA4" w:rsidP="00A73AA4">
      <w:pPr>
        <w:widowControl/>
        <w:numPr>
          <w:ilvl w:val="1"/>
          <w:numId w:val="15"/>
        </w:numPr>
        <w:autoSpaceDE/>
        <w:autoSpaceDN/>
        <w:adjustRightInd/>
        <w:rPr>
          <w:rFonts w:eastAsia="Calibri"/>
          <w:sz w:val="22"/>
        </w:rPr>
      </w:pPr>
      <w:r>
        <w:rPr>
          <w:rFonts w:eastAsia="Calibri"/>
          <w:sz w:val="22"/>
        </w:rPr>
        <w:t>FY17 BWSR Grant Notice – Justman informed the Boar that the notice for the FY17 grants has been received and the amount would be as listed below:</w:t>
      </w:r>
    </w:p>
    <w:p w:rsidR="00A73AA4" w:rsidRDefault="00A73AA4" w:rsidP="00A73AA4">
      <w:pPr>
        <w:widowControl/>
        <w:numPr>
          <w:ilvl w:val="2"/>
          <w:numId w:val="15"/>
        </w:numPr>
        <w:autoSpaceDE/>
        <w:autoSpaceDN/>
        <w:adjustRightInd/>
        <w:rPr>
          <w:rFonts w:eastAsia="Calibri"/>
          <w:sz w:val="22"/>
        </w:rPr>
      </w:pPr>
      <w:r>
        <w:rPr>
          <w:rFonts w:eastAsia="Calibri"/>
          <w:sz w:val="22"/>
        </w:rPr>
        <w:t>Conservation Delivery – $18,986.00</w:t>
      </w:r>
    </w:p>
    <w:p w:rsidR="00A73AA4" w:rsidRDefault="00A73AA4" w:rsidP="00A73AA4">
      <w:pPr>
        <w:widowControl/>
        <w:numPr>
          <w:ilvl w:val="2"/>
          <w:numId w:val="15"/>
        </w:numPr>
        <w:autoSpaceDE/>
        <w:autoSpaceDN/>
        <w:adjustRightInd/>
        <w:rPr>
          <w:rFonts w:eastAsia="Calibri"/>
          <w:sz w:val="22"/>
        </w:rPr>
      </w:pPr>
      <w:r>
        <w:rPr>
          <w:rFonts w:eastAsia="Calibri"/>
          <w:sz w:val="22"/>
        </w:rPr>
        <w:t>Easement Delivery – $5,279.00</w:t>
      </w:r>
    </w:p>
    <w:p w:rsidR="00A73AA4" w:rsidRDefault="00A73AA4" w:rsidP="00A73AA4">
      <w:pPr>
        <w:widowControl/>
        <w:numPr>
          <w:ilvl w:val="2"/>
          <w:numId w:val="15"/>
        </w:numPr>
        <w:autoSpaceDE/>
        <w:autoSpaceDN/>
        <w:adjustRightInd/>
        <w:rPr>
          <w:rFonts w:eastAsia="Calibri"/>
          <w:sz w:val="22"/>
        </w:rPr>
      </w:pPr>
      <w:r>
        <w:rPr>
          <w:rFonts w:eastAsia="Calibri"/>
          <w:sz w:val="22"/>
        </w:rPr>
        <w:t xml:space="preserve">State Cost Share – $10,552.00 </w:t>
      </w:r>
    </w:p>
    <w:p w:rsidR="006D26D5" w:rsidRDefault="006D26D5" w:rsidP="006D26D5">
      <w:pPr>
        <w:widowControl/>
        <w:autoSpaceDE/>
        <w:autoSpaceDN/>
        <w:adjustRightInd/>
        <w:rPr>
          <w:rFonts w:eastAsia="Calibri"/>
          <w:sz w:val="22"/>
        </w:rPr>
      </w:pPr>
    </w:p>
    <w:p w:rsidR="001673FF" w:rsidRDefault="001673FF" w:rsidP="001673FF">
      <w:pPr>
        <w:widowControl/>
        <w:numPr>
          <w:ilvl w:val="0"/>
          <w:numId w:val="15"/>
        </w:numPr>
        <w:autoSpaceDE/>
        <w:autoSpaceDN/>
        <w:adjustRightInd/>
        <w:rPr>
          <w:rFonts w:eastAsia="Calibri"/>
          <w:sz w:val="22"/>
        </w:rPr>
      </w:pPr>
      <w:r>
        <w:rPr>
          <w:rFonts w:eastAsia="Calibri"/>
          <w:sz w:val="22"/>
        </w:rPr>
        <w:t xml:space="preserve">Cover Crop Contracts – Gulbransen presented the contracts listed below for approval. Motion was made by Hildebrandt, seconded by Shaffer, to approve the contracts. </w:t>
      </w:r>
      <w:r w:rsidR="004B7E11">
        <w:rPr>
          <w:rFonts w:eastAsia="Calibri"/>
          <w:sz w:val="22"/>
        </w:rPr>
        <w:t xml:space="preserve">Motion carried by voice vote. </w:t>
      </w:r>
    </w:p>
    <w:p w:rsidR="008E5AB6" w:rsidRDefault="008E5AB6" w:rsidP="008E5AB6">
      <w:pPr>
        <w:widowControl/>
        <w:numPr>
          <w:ilvl w:val="1"/>
          <w:numId w:val="15"/>
        </w:numPr>
        <w:autoSpaceDE/>
        <w:autoSpaceDN/>
        <w:adjustRightInd/>
        <w:rPr>
          <w:rFonts w:eastAsia="Calibri"/>
          <w:sz w:val="22"/>
        </w:rPr>
      </w:pPr>
      <w:r>
        <w:rPr>
          <w:rFonts w:eastAsia="Calibri"/>
          <w:sz w:val="22"/>
        </w:rPr>
        <w:t>2(16)CC – 120 Acres, $4,800</w:t>
      </w:r>
    </w:p>
    <w:p w:rsidR="008E5AB6" w:rsidRDefault="008E5AB6" w:rsidP="008E5AB6">
      <w:pPr>
        <w:widowControl/>
        <w:numPr>
          <w:ilvl w:val="1"/>
          <w:numId w:val="15"/>
        </w:numPr>
        <w:autoSpaceDE/>
        <w:autoSpaceDN/>
        <w:adjustRightInd/>
        <w:rPr>
          <w:rFonts w:eastAsia="Calibri"/>
          <w:sz w:val="22"/>
        </w:rPr>
      </w:pPr>
      <w:r>
        <w:rPr>
          <w:rFonts w:eastAsia="Calibri"/>
          <w:sz w:val="22"/>
        </w:rPr>
        <w:t>3(16)CC – 34 acres, $1,020</w:t>
      </w:r>
    </w:p>
    <w:p w:rsidR="008E5AB6" w:rsidRDefault="008E5AB6" w:rsidP="008E5AB6">
      <w:pPr>
        <w:widowControl/>
        <w:numPr>
          <w:ilvl w:val="1"/>
          <w:numId w:val="15"/>
        </w:numPr>
        <w:autoSpaceDE/>
        <w:autoSpaceDN/>
        <w:adjustRightInd/>
        <w:rPr>
          <w:rFonts w:eastAsia="Calibri"/>
          <w:sz w:val="22"/>
        </w:rPr>
      </w:pPr>
      <w:r>
        <w:rPr>
          <w:rFonts w:eastAsia="Calibri"/>
          <w:sz w:val="22"/>
        </w:rPr>
        <w:t>4(16)CC – 60 acres, $1,800</w:t>
      </w:r>
    </w:p>
    <w:p w:rsidR="008E5AB6" w:rsidRDefault="008E5AB6" w:rsidP="008E5AB6">
      <w:pPr>
        <w:widowControl/>
        <w:numPr>
          <w:ilvl w:val="1"/>
          <w:numId w:val="15"/>
        </w:numPr>
        <w:autoSpaceDE/>
        <w:autoSpaceDN/>
        <w:adjustRightInd/>
        <w:rPr>
          <w:rFonts w:eastAsia="Calibri"/>
          <w:sz w:val="22"/>
        </w:rPr>
      </w:pPr>
      <w:r>
        <w:rPr>
          <w:rFonts w:eastAsia="Calibri"/>
          <w:sz w:val="22"/>
        </w:rPr>
        <w:t>6(16)CC – 81 acres, $2,430</w:t>
      </w:r>
    </w:p>
    <w:p w:rsidR="008E5AB6" w:rsidRDefault="008E5AB6" w:rsidP="008E5AB6">
      <w:pPr>
        <w:widowControl/>
        <w:numPr>
          <w:ilvl w:val="1"/>
          <w:numId w:val="15"/>
        </w:numPr>
        <w:autoSpaceDE/>
        <w:autoSpaceDN/>
        <w:adjustRightInd/>
        <w:rPr>
          <w:rFonts w:eastAsia="Calibri"/>
          <w:sz w:val="22"/>
        </w:rPr>
      </w:pPr>
      <w:r>
        <w:rPr>
          <w:rFonts w:eastAsia="Calibri"/>
          <w:sz w:val="22"/>
        </w:rPr>
        <w:t>7(16)CC – 42 acres, $1,260</w:t>
      </w:r>
    </w:p>
    <w:p w:rsidR="008E5AB6" w:rsidRDefault="008E5AB6" w:rsidP="008E5AB6">
      <w:pPr>
        <w:widowControl/>
        <w:numPr>
          <w:ilvl w:val="1"/>
          <w:numId w:val="15"/>
        </w:numPr>
        <w:autoSpaceDE/>
        <w:autoSpaceDN/>
        <w:adjustRightInd/>
        <w:rPr>
          <w:rFonts w:eastAsia="Calibri"/>
          <w:sz w:val="22"/>
        </w:rPr>
      </w:pPr>
      <w:r>
        <w:rPr>
          <w:rFonts w:eastAsia="Calibri"/>
          <w:sz w:val="22"/>
        </w:rPr>
        <w:t>8(16)CC – 136 acres, $4,080</w:t>
      </w:r>
    </w:p>
    <w:p w:rsidR="008E5AB6" w:rsidRDefault="008E5AB6" w:rsidP="008E5AB6">
      <w:pPr>
        <w:widowControl/>
        <w:numPr>
          <w:ilvl w:val="1"/>
          <w:numId w:val="15"/>
        </w:numPr>
        <w:autoSpaceDE/>
        <w:autoSpaceDN/>
        <w:adjustRightInd/>
        <w:rPr>
          <w:rFonts w:eastAsia="Calibri"/>
          <w:sz w:val="22"/>
        </w:rPr>
      </w:pPr>
      <w:r>
        <w:rPr>
          <w:rFonts w:eastAsia="Calibri"/>
          <w:sz w:val="22"/>
        </w:rPr>
        <w:t>9(16)CC – 40 acres, $1,200</w:t>
      </w:r>
    </w:p>
    <w:p w:rsidR="008E5AB6" w:rsidRDefault="008E5AB6" w:rsidP="008E5AB6">
      <w:pPr>
        <w:widowControl/>
        <w:numPr>
          <w:ilvl w:val="1"/>
          <w:numId w:val="15"/>
        </w:numPr>
        <w:autoSpaceDE/>
        <w:autoSpaceDN/>
        <w:adjustRightInd/>
        <w:rPr>
          <w:rFonts w:eastAsia="Calibri"/>
          <w:sz w:val="22"/>
        </w:rPr>
      </w:pPr>
      <w:r>
        <w:rPr>
          <w:rFonts w:eastAsia="Calibri"/>
          <w:sz w:val="22"/>
        </w:rPr>
        <w:t xml:space="preserve">10(16)CC </w:t>
      </w:r>
      <w:r w:rsidR="004B7E11">
        <w:rPr>
          <w:rFonts w:eastAsia="Calibri"/>
          <w:sz w:val="22"/>
        </w:rPr>
        <w:t>–</w:t>
      </w:r>
      <w:r>
        <w:rPr>
          <w:rFonts w:eastAsia="Calibri"/>
          <w:sz w:val="22"/>
        </w:rPr>
        <w:t xml:space="preserve"> </w:t>
      </w:r>
      <w:r w:rsidR="004B7E11">
        <w:rPr>
          <w:rFonts w:eastAsia="Calibri"/>
          <w:sz w:val="22"/>
        </w:rPr>
        <w:t>30 acres, $900</w:t>
      </w:r>
    </w:p>
    <w:p w:rsidR="004B7E11" w:rsidRDefault="004B7E11" w:rsidP="008E5AB6">
      <w:pPr>
        <w:widowControl/>
        <w:numPr>
          <w:ilvl w:val="1"/>
          <w:numId w:val="15"/>
        </w:numPr>
        <w:autoSpaceDE/>
        <w:autoSpaceDN/>
        <w:adjustRightInd/>
        <w:rPr>
          <w:rFonts w:eastAsia="Calibri"/>
          <w:sz w:val="22"/>
        </w:rPr>
      </w:pPr>
      <w:r>
        <w:rPr>
          <w:rFonts w:eastAsia="Calibri"/>
          <w:sz w:val="22"/>
        </w:rPr>
        <w:t>11(16)CC – 30 acres, $900</w:t>
      </w:r>
    </w:p>
    <w:p w:rsidR="004B7E11" w:rsidRDefault="004B7E11" w:rsidP="008E5AB6">
      <w:pPr>
        <w:widowControl/>
        <w:numPr>
          <w:ilvl w:val="1"/>
          <w:numId w:val="15"/>
        </w:numPr>
        <w:autoSpaceDE/>
        <w:autoSpaceDN/>
        <w:adjustRightInd/>
        <w:rPr>
          <w:rFonts w:eastAsia="Calibri"/>
          <w:sz w:val="22"/>
        </w:rPr>
      </w:pPr>
      <w:r>
        <w:rPr>
          <w:rFonts w:eastAsia="Calibri"/>
          <w:sz w:val="22"/>
        </w:rPr>
        <w:t>12(16)CC – 40 acres, $2,000</w:t>
      </w:r>
    </w:p>
    <w:p w:rsidR="004B7E11" w:rsidRPr="001673FF" w:rsidRDefault="004B7E11" w:rsidP="004B7E11">
      <w:pPr>
        <w:widowControl/>
        <w:autoSpaceDE/>
        <w:autoSpaceDN/>
        <w:adjustRightInd/>
        <w:ind w:left="720"/>
        <w:rPr>
          <w:rFonts w:eastAsia="Calibri"/>
          <w:sz w:val="22"/>
        </w:rPr>
      </w:pPr>
      <w:r>
        <w:rPr>
          <w:rFonts w:eastAsia="Calibri"/>
          <w:sz w:val="22"/>
        </w:rPr>
        <w:t>Gulbransen also presented contract 5(16</w:t>
      </w:r>
      <w:proofErr w:type="gramStart"/>
      <w:r>
        <w:rPr>
          <w:rFonts w:eastAsia="Calibri"/>
          <w:sz w:val="22"/>
        </w:rPr>
        <w:t>)CC</w:t>
      </w:r>
      <w:proofErr w:type="gramEnd"/>
      <w:r>
        <w:rPr>
          <w:rFonts w:eastAsia="Calibri"/>
          <w:sz w:val="22"/>
        </w:rPr>
        <w:t xml:space="preserve"> – 43 acres, $1,290 to the Board. There was discussion about the no fall tillage provision and the ability to abide by that on these acres. Motion was made by Hagen, seconded by Shaffer, to approve this contract under the provision that the fall tillage provision in the contract be met. Motion carried by voice vote. </w:t>
      </w:r>
    </w:p>
    <w:p w:rsidR="00BD4BBC" w:rsidRPr="006F7448" w:rsidRDefault="00BD4BBC" w:rsidP="00BD4BBC">
      <w:pPr>
        <w:widowControl/>
        <w:autoSpaceDE/>
        <w:autoSpaceDN/>
        <w:adjustRightInd/>
        <w:ind w:left="1440"/>
        <w:rPr>
          <w:rFonts w:eastAsia="Calibri"/>
          <w:sz w:val="22"/>
        </w:rPr>
      </w:pPr>
    </w:p>
    <w:p w:rsidR="00FC1D9A" w:rsidRDefault="00CD2111" w:rsidP="00CD2111">
      <w:pPr>
        <w:widowControl/>
        <w:numPr>
          <w:ilvl w:val="0"/>
          <w:numId w:val="15"/>
        </w:numPr>
        <w:autoSpaceDE/>
        <w:autoSpaceDN/>
        <w:adjustRightInd/>
        <w:rPr>
          <w:rFonts w:eastAsia="Calibri"/>
          <w:sz w:val="22"/>
        </w:rPr>
      </w:pPr>
      <w:r>
        <w:rPr>
          <w:rFonts w:eastAsia="Calibri"/>
          <w:sz w:val="22"/>
        </w:rPr>
        <w:t xml:space="preserve">Data Package/Cell Phone – Gulbransen presented the Board with the cost for a cell phone and data plan. The Data plan is needed for the VRS and after discussion the Board decided that it would be beneficial to have a District phone available for when the Technician is in the field. Motion was made by Hildebrandt, seconded by Shaffer, to approve the purchase of a phone and data package. Motion passed by voice vote. </w:t>
      </w:r>
    </w:p>
    <w:p w:rsidR="00CD2111" w:rsidRPr="00FC1D9A" w:rsidRDefault="00CD2111" w:rsidP="00CD2111">
      <w:pPr>
        <w:widowControl/>
        <w:autoSpaceDE/>
        <w:autoSpaceDN/>
        <w:adjustRightInd/>
        <w:ind w:left="720"/>
        <w:rPr>
          <w:rFonts w:eastAsia="Calibri"/>
          <w:sz w:val="22"/>
        </w:rPr>
      </w:pPr>
    </w:p>
    <w:p w:rsidR="00AA192B" w:rsidRPr="00E64980" w:rsidRDefault="00E64980" w:rsidP="006E6D92">
      <w:pPr>
        <w:pStyle w:val="ListParagraph"/>
        <w:widowControl/>
        <w:numPr>
          <w:ilvl w:val="0"/>
          <w:numId w:val="15"/>
        </w:numPr>
        <w:autoSpaceDE/>
        <w:autoSpaceDN/>
        <w:adjustRightInd/>
        <w:contextualSpacing/>
      </w:pPr>
      <w:r>
        <w:rPr>
          <w:rFonts w:eastAsia="Calibri"/>
          <w:sz w:val="22"/>
        </w:rPr>
        <w:t xml:space="preserve">BWSR Academy – October 24-26 – Gulbransen presented the dates for BWSR academy to the Board. The sessions will fill up quickly so he requested that the Board approve the cost of registration and hotel accommodations for Tyler Polster. Motion was made by </w:t>
      </w:r>
      <w:r w:rsidR="00830C99">
        <w:rPr>
          <w:rFonts w:eastAsia="Calibri"/>
          <w:sz w:val="22"/>
        </w:rPr>
        <w:t xml:space="preserve">Hildebrandt, seconded by Shaffer, and carried by voice vote. </w:t>
      </w:r>
      <w:r>
        <w:rPr>
          <w:rFonts w:eastAsia="Calibri"/>
          <w:sz w:val="22"/>
        </w:rPr>
        <w:t xml:space="preserve">   </w:t>
      </w:r>
    </w:p>
    <w:p w:rsidR="00E64980" w:rsidRDefault="00E64980" w:rsidP="00E64980">
      <w:pPr>
        <w:pStyle w:val="ListParagraph"/>
        <w:widowControl/>
        <w:autoSpaceDE/>
        <w:autoSpaceDN/>
        <w:adjustRightInd/>
        <w:ind w:left="720"/>
        <w:contextualSpacing/>
      </w:pPr>
    </w:p>
    <w:p w:rsidR="0033470A" w:rsidRDefault="00F46A42" w:rsidP="007C3D50">
      <w:pPr>
        <w:pStyle w:val="ListParagraph"/>
        <w:widowControl/>
        <w:numPr>
          <w:ilvl w:val="0"/>
          <w:numId w:val="15"/>
        </w:numPr>
        <w:autoSpaceDE/>
        <w:autoSpaceDN/>
        <w:adjustRightInd/>
        <w:contextualSpacing/>
      </w:pPr>
      <w:r>
        <w:t xml:space="preserve">Buffer Science and Design Symposium – September 16 – Gulbransen presented the information about this event to the Board. Tyler Polster would like to attend to receive additional training. Motion was made by Hildebrandt, seconded by Hagen, to approve the cost of registration. Motion carried by voice vote.  </w:t>
      </w:r>
    </w:p>
    <w:p w:rsidR="004654B7" w:rsidRDefault="004654B7" w:rsidP="004654B7">
      <w:pPr>
        <w:pStyle w:val="ListParagraph"/>
      </w:pPr>
    </w:p>
    <w:p w:rsidR="004654B7" w:rsidRDefault="004654B7" w:rsidP="004654B7">
      <w:pPr>
        <w:widowControl/>
        <w:autoSpaceDE/>
        <w:autoSpaceDN/>
        <w:adjustRightInd/>
        <w:contextualSpacing/>
      </w:pPr>
    </w:p>
    <w:p w:rsidR="004654B7" w:rsidRDefault="004654B7" w:rsidP="004654B7">
      <w:pPr>
        <w:widowControl/>
        <w:autoSpaceDE/>
        <w:autoSpaceDN/>
        <w:adjustRightInd/>
        <w:contextualSpacing/>
      </w:pPr>
    </w:p>
    <w:p w:rsidR="004654B7" w:rsidRDefault="004654B7" w:rsidP="004654B7">
      <w:pPr>
        <w:widowControl/>
        <w:autoSpaceDE/>
        <w:autoSpaceDN/>
        <w:adjustRightInd/>
        <w:contextualSpacing/>
      </w:pPr>
    </w:p>
    <w:p w:rsidR="004654B7" w:rsidRDefault="004654B7" w:rsidP="004654B7">
      <w:pPr>
        <w:widowControl/>
        <w:autoSpaceDE/>
        <w:autoSpaceDN/>
        <w:adjustRightInd/>
        <w:contextualSpacing/>
      </w:pPr>
    </w:p>
    <w:p w:rsidR="004654B7" w:rsidRPr="00F3570B" w:rsidRDefault="004654B7" w:rsidP="004654B7">
      <w:pPr>
        <w:pStyle w:val="ListParagraph"/>
        <w:widowControl/>
        <w:autoSpaceDE/>
        <w:autoSpaceDN/>
        <w:adjustRightInd/>
        <w:rPr>
          <w:b/>
          <w:sz w:val="16"/>
          <w:szCs w:val="18"/>
        </w:rPr>
      </w:pPr>
      <w:r>
        <w:rPr>
          <w:b/>
          <w:sz w:val="16"/>
          <w:szCs w:val="18"/>
        </w:rPr>
        <w:lastRenderedPageBreak/>
        <w:t>Page 3</w:t>
      </w:r>
      <w:r w:rsidRPr="00F3570B">
        <w:rPr>
          <w:b/>
          <w:sz w:val="16"/>
          <w:szCs w:val="18"/>
        </w:rPr>
        <w:t xml:space="preserve"> SWCD Minutes</w:t>
      </w:r>
    </w:p>
    <w:p w:rsidR="004654B7" w:rsidRDefault="00620012" w:rsidP="004654B7">
      <w:pPr>
        <w:pStyle w:val="ListParagraph"/>
        <w:widowControl/>
        <w:autoSpaceDE/>
        <w:autoSpaceDN/>
        <w:adjustRightInd/>
        <w:rPr>
          <w:b/>
          <w:sz w:val="16"/>
          <w:szCs w:val="18"/>
        </w:rPr>
      </w:pPr>
      <w:r>
        <w:rPr>
          <w:b/>
          <w:sz w:val="16"/>
          <w:szCs w:val="18"/>
        </w:rPr>
        <w:t>August 18</w:t>
      </w:r>
      <w:r w:rsidR="004654B7" w:rsidRPr="00F3570B">
        <w:rPr>
          <w:b/>
          <w:sz w:val="16"/>
          <w:szCs w:val="18"/>
        </w:rPr>
        <w:t>, 2016</w:t>
      </w:r>
    </w:p>
    <w:p w:rsidR="004654B7" w:rsidRDefault="004654B7" w:rsidP="004654B7">
      <w:pPr>
        <w:widowControl/>
        <w:autoSpaceDE/>
        <w:autoSpaceDN/>
        <w:adjustRightInd/>
        <w:contextualSpacing/>
      </w:pPr>
    </w:p>
    <w:p w:rsidR="00476A89" w:rsidRDefault="00476A89" w:rsidP="00476A89">
      <w:pPr>
        <w:pStyle w:val="ListParagraph"/>
      </w:pPr>
    </w:p>
    <w:p w:rsidR="00B633F3" w:rsidRDefault="00B633F3" w:rsidP="007C3D50">
      <w:pPr>
        <w:pStyle w:val="ListParagraph"/>
        <w:widowControl/>
        <w:numPr>
          <w:ilvl w:val="0"/>
          <w:numId w:val="15"/>
        </w:numPr>
        <w:autoSpaceDE/>
        <w:autoSpaceDN/>
        <w:adjustRightInd/>
        <w:contextualSpacing/>
      </w:pPr>
      <w:r>
        <w:t xml:space="preserve">MCIT Dividend Notice – Gulbransen presented the dividend notice to the Board. The amounts will be as follows: </w:t>
      </w:r>
    </w:p>
    <w:p w:rsidR="00B633F3" w:rsidRDefault="00B633F3" w:rsidP="00B633F3">
      <w:pPr>
        <w:pStyle w:val="ListParagraph"/>
        <w:widowControl/>
        <w:numPr>
          <w:ilvl w:val="1"/>
          <w:numId w:val="15"/>
        </w:numPr>
        <w:autoSpaceDE/>
        <w:autoSpaceDN/>
        <w:adjustRightInd/>
        <w:contextualSpacing/>
      </w:pPr>
      <w:r>
        <w:t>Workers Compensation - $140</w:t>
      </w:r>
    </w:p>
    <w:p w:rsidR="00476A89" w:rsidRDefault="00B633F3" w:rsidP="00B633F3">
      <w:pPr>
        <w:pStyle w:val="ListParagraph"/>
        <w:widowControl/>
        <w:numPr>
          <w:ilvl w:val="1"/>
          <w:numId w:val="15"/>
        </w:numPr>
        <w:autoSpaceDE/>
        <w:autoSpaceDN/>
        <w:adjustRightInd/>
        <w:contextualSpacing/>
      </w:pPr>
      <w:r>
        <w:t xml:space="preserve">Property/Casualty - $949 </w:t>
      </w:r>
    </w:p>
    <w:p w:rsidR="00A749CB" w:rsidRDefault="00A749CB" w:rsidP="00A749CB">
      <w:pPr>
        <w:pStyle w:val="ListParagraph"/>
        <w:widowControl/>
        <w:autoSpaceDE/>
        <w:autoSpaceDN/>
        <w:adjustRightInd/>
        <w:ind w:left="720"/>
        <w:contextualSpacing/>
      </w:pPr>
    </w:p>
    <w:p w:rsidR="007664D6" w:rsidRDefault="00B633F3" w:rsidP="00E73470">
      <w:pPr>
        <w:pStyle w:val="ListParagraph"/>
        <w:widowControl/>
        <w:numPr>
          <w:ilvl w:val="0"/>
          <w:numId w:val="15"/>
        </w:numPr>
        <w:autoSpaceDE/>
        <w:autoSpaceDN/>
        <w:adjustRightInd/>
        <w:contextualSpacing/>
      </w:pPr>
      <w:r>
        <w:t xml:space="preserve">Upcoming Field Days – Gulbransen presented the information for several upcoming field days to the Board. </w:t>
      </w:r>
    </w:p>
    <w:p w:rsidR="00B633F3" w:rsidRDefault="00B633F3" w:rsidP="00B633F3">
      <w:pPr>
        <w:pStyle w:val="ListParagraph"/>
        <w:widowControl/>
        <w:autoSpaceDE/>
        <w:autoSpaceDN/>
        <w:adjustRightInd/>
        <w:ind w:left="720"/>
        <w:contextualSpacing/>
      </w:pPr>
    </w:p>
    <w:p w:rsidR="00B633F3" w:rsidRDefault="00B633F3" w:rsidP="00E73470">
      <w:pPr>
        <w:pStyle w:val="ListParagraph"/>
        <w:widowControl/>
        <w:numPr>
          <w:ilvl w:val="0"/>
          <w:numId w:val="15"/>
        </w:numPr>
        <w:autoSpaceDE/>
        <w:autoSpaceDN/>
        <w:adjustRightInd/>
        <w:contextualSpacing/>
      </w:pPr>
      <w:r>
        <w:t xml:space="preserve">Other – Cheri </w:t>
      </w:r>
      <w:proofErr w:type="spellStart"/>
      <w:r>
        <w:t>Brummund</w:t>
      </w:r>
      <w:proofErr w:type="spellEnd"/>
      <w:r>
        <w:t xml:space="preserve">, currently under contract with NRCS through </w:t>
      </w:r>
      <w:proofErr w:type="spellStart"/>
      <w:r>
        <w:t>Ultima</w:t>
      </w:r>
      <w:proofErr w:type="spellEnd"/>
      <w:r>
        <w:t xml:space="preserve">, may be having her hours cut down to 20 per week. Gulbransen presented the idea of </w:t>
      </w:r>
      <w:r w:rsidR="00F60EC2">
        <w:t xml:space="preserve">the District hiring her half-time to take care of the daily office tasks. The Board discussed the benefits of this as well as what part time employees are entitled to receive in the way of insurance and leave benefits. They requested that Justman look into what the personnel policy stated on benefits for a part time employee and report back to them. </w:t>
      </w:r>
    </w:p>
    <w:p w:rsidR="00F60EC2" w:rsidRDefault="00F60EC2" w:rsidP="00F60EC2">
      <w:pPr>
        <w:pStyle w:val="ListParagraph"/>
        <w:widowControl/>
        <w:autoSpaceDE/>
        <w:autoSpaceDN/>
        <w:adjustRightInd/>
        <w:ind w:left="720"/>
        <w:contextualSpacing/>
      </w:pPr>
    </w:p>
    <w:p w:rsidR="000444DE" w:rsidRDefault="0040604D">
      <w:pPr>
        <w:rPr>
          <w:sz w:val="22"/>
        </w:rPr>
      </w:pPr>
      <w:r>
        <w:rPr>
          <w:sz w:val="22"/>
        </w:rPr>
        <w:t xml:space="preserve">Agency Reports: </w:t>
      </w:r>
    </w:p>
    <w:p w:rsidR="008C1800" w:rsidRDefault="008C1800" w:rsidP="008C1800">
      <w:pPr>
        <w:widowControl/>
        <w:autoSpaceDE/>
        <w:autoSpaceDN/>
        <w:adjustRightInd/>
        <w:rPr>
          <w:sz w:val="22"/>
        </w:rPr>
      </w:pPr>
    </w:p>
    <w:p w:rsidR="00051010" w:rsidRDefault="00051010" w:rsidP="008C1800">
      <w:pPr>
        <w:widowControl/>
        <w:autoSpaceDE/>
        <w:autoSpaceDN/>
        <w:adjustRightInd/>
        <w:rPr>
          <w:b/>
          <w:sz w:val="16"/>
          <w:szCs w:val="18"/>
        </w:rPr>
      </w:pPr>
      <w:r>
        <w:rPr>
          <w:sz w:val="22"/>
        </w:rPr>
        <w:t>No agency reports were made</w:t>
      </w:r>
    </w:p>
    <w:p w:rsidR="002A776B" w:rsidRDefault="002A776B">
      <w:pPr>
        <w:rPr>
          <w:sz w:val="22"/>
        </w:rPr>
      </w:pPr>
    </w:p>
    <w:p w:rsidR="0040604D" w:rsidRDefault="0040604D">
      <w:pPr>
        <w:rPr>
          <w:sz w:val="22"/>
        </w:rPr>
      </w:pPr>
      <w:r>
        <w:rPr>
          <w:sz w:val="22"/>
        </w:rPr>
        <w:t xml:space="preserve">Staff Reports:  </w:t>
      </w:r>
    </w:p>
    <w:p w:rsidR="00D27B1C" w:rsidRDefault="00D27B1C" w:rsidP="000444DE">
      <w:pPr>
        <w:rPr>
          <w:sz w:val="22"/>
        </w:rPr>
      </w:pPr>
    </w:p>
    <w:p w:rsidR="00CE658F" w:rsidRDefault="00FA34D7" w:rsidP="000444DE">
      <w:pPr>
        <w:rPr>
          <w:sz w:val="22"/>
        </w:rPr>
      </w:pPr>
      <w:r>
        <w:rPr>
          <w:sz w:val="22"/>
        </w:rPr>
        <w:t xml:space="preserve">Justman </w:t>
      </w:r>
      <w:r w:rsidR="00E55ACE">
        <w:rPr>
          <w:sz w:val="22"/>
        </w:rPr>
        <w:t xml:space="preserve">reported that her </w:t>
      </w:r>
      <w:r w:rsidR="00C2307B">
        <w:rPr>
          <w:sz w:val="22"/>
        </w:rPr>
        <w:t>time was mainly spent o</w:t>
      </w:r>
      <w:r w:rsidR="00CE658F">
        <w:rPr>
          <w:sz w:val="22"/>
        </w:rPr>
        <w:t>n basic office requirements</w:t>
      </w:r>
      <w:r w:rsidR="00F60EC2">
        <w:rPr>
          <w:sz w:val="22"/>
        </w:rPr>
        <w:t xml:space="preserve">. </w:t>
      </w:r>
    </w:p>
    <w:p w:rsidR="00CE658F" w:rsidRDefault="00CE658F" w:rsidP="000444DE">
      <w:pPr>
        <w:rPr>
          <w:sz w:val="22"/>
        </w:rPr>
      </w:pPr>
    </w:p>
    <w:p w:rsidR="0072684D" w:rsidRDefault="00CE658F" w:rsidP="000444DE">
      <w:pPr>
        <w:rPr>
          <w:sz w:val="22"/>
        </w:rPr>
      </w:pPr>
      <w:r>
        <w:rPr>
          <w:sz w:val="22"/>
        </w:rPr>
        <w:t>Eric Gulbransen st</w:t>
      </w:r>
      <w:r w:rsidR="00F60EC2">
        <w:rPr>
          <w:sz w:val="22"/>
        </w:rPr>
        <w:t>ated that a significant amount of his time has been spent on WCA this month</w:t>
      </w:r>
      <w:r>
        <w:rPr>
          <w:sz w:val="22"/>
        </w:rPr>
        <w:t xml:space="preserve">. </w:t>
      </w:r>
      <w:r w:rsidR="002E74BC">
        <w:rPr>
          <w:sz w:val="22"/>
        </w:rPr>
        <w:t xml:space="preserve"> </w:t>
      </w:r>
      <w:r w:rsidR="00C2307B">
        <w:rPr>
          <w:sz w:val="22"/>
        </w:rPr>
        <w:t xml:space="preserve">  </w:t>
      </w:r>
    </w:p>
    <w:p w:rsidR="000444DE" w:rsidRPr="000444DE" w:rsidRDefault="000444DE" w:rsidP="000444DE">
      <w:pPr>
        <w:rPr>
          <w:sz w:val="22"/>
        </w:rPr>
      </w:pPr>
    </w:p>
    <w:p w:rsidR="0040604D" w:rsidRDefault="00F60EC2">
      <w:pPr>
        <w:widowControl/>
        <w:autoSpaceDE/>
        <w:autoSpaceDN/>
        <w:adjustRightInd/>
        <w:rPr>
          <w:sz w:val="22"/>
          <w:szCs w:val="22"/>
        </w:rPr>
      </w:pPr>
      <w:r>
        <w:rPr>
          <w:sz w:val="22"/>
          <w:szCs w:val="22"/>
        </w:rPr>
        <w:t>Meeting was adjourned by Wayne Cords at 8:21PM</w:t>
      </w:r>
      <w:r w:rsidR="00DE161C">
        <w:rPr>
          <w:sz w:val="22"/>
          <w:szCs w:val="22"/>
        </w:rPr>
        <w:t xml:space="preserve">.  </w:t>
      </w:r>
    </w:p>
    <w:p w:rsidR="000B05CF" w:rsidRDefault="000B05CF" w:rsidP="00CC235E">
      <w:pPr>
        <w:kinsoku w:val="0"/>
        <w:overflowPunct w:val="0"/>
        <w:spacing w:before="81"/>
        <w:ind w:right="159"/>
        <w:rPr>
          <w:rFonts w:ascii="Arial" w:hAnsi="Arial" w:cs="Arial"/>
        </w:rPr>
      </w:pPr>
      <w:r>
        <w:rPr>
          <w:rFonts w:ascii="Arial" w:hAnsi="Arial" w:cs="Arial"/>
        </w:rPr>
        <w:br w:type="page"/>
      </w:r>
    </w:p>
    <w:p w:rsidR="00267BEA" w:rsidRDefault="00267BEA" w:rsidP="00E10529">
      <w:pPr>
        <w:kinsoku w:val="0"/>
        <w:overflowPunct w:val="0"/>
        <w:spacing w:before="81"/>
        <w:ind w:right="159"/>
        <w:rPr>
          <w:rFonts w:ascii="Arial" w:hAnsi="Arial" w:cs="Arial"/>
        </w:rPr>
      </w:pPr>
    </w:p>
    <w:p w:rsidR="00267BEA" w:rsidRDefault="00267BEA" w:rsidP="00E10529">
      <w:pPr>
        <w:kinsoku w:val="0"/>
        <w:overflowPunct w:val="0"/>
        <w:spacing w:before="81"/>
        <w:ind w:right="159"/>
        <w:rPr>
          <w:rFonts w:ascii="Arial" w:hAnsi="Arial" w:cs="Arial"/>
        </w:rPr>
      </w:pPr>
    </w:p>
    <w:p w:rsidR="00C902F0" w:rsidRPr="00C902F0" w:rsidRDefault="00C902F0" w:rsidP="00C902F0">
      <w:pPr>
        <w:kinsoku w:val="0"/>
        <w:overflowPunct w:val="0"/>
        <w:spacing w:before="81"/>
        <w:ind w:right="159"/>
        <w:rPr>
          <w:rFonts w:ascii="Arial" w:eastAsiaTheme="minorEastAsia" w:hAnsi="Arial" w:cs="Arial"/>
        </w:rPr>
      </w:pPr>
      <w:r w:rsidRPr="00C902F0">
        <w:rPr>
          <w:rFonts w:ascii="Arial" w:eastAsiaTheme="minorEastAsia" w:hAnsi="Arial" w:cs="Arial"/>
        </w:rPr>
        <w:t>August Bills</w:t>
      </w:r>
    </w:p>
    <w:p w:rsidR="00C902F0" w:rsidRPr="00C902F0" w:rsidRDefault="00C902F0" w:rsidP="00C902F0">
      <w:pPr>
        <w:kinsoku w:val="0"/>
        <w:overflowPunct w:val="0"/>
        <w:spacing w:before="81"/>
        <w:ind w:right="159"/>
        <w:jc w:val="center"/>
        <w:rPr>
          <w:rFonts w:ascii="Arial" w:eastAsiaTheme="minorEastAsia" w:hAnsi="Arial" w:cs="Arial"/>
          <w:color w:val="1C2F7B"/>
          <w:sz w:val="15"/>
          <w:szCs w:val="15"/>
        </w:rPr>
      </w:pPr>
    </w:p>
    <w:tbl>
      <w:tblPr>
        <w:tblStyle w:val="TableGrid4"/>
        <w:tblW w:w="0" w:type="auto"/>
        <w:tblLook w:val="04A0" w:firstRow="1" w:lastRow="0" w:firstColumn="1" w:lastColumn="0" w:noHBand="0" w:noVBand="1"/>
      </w:tblPr>
      <w:tblGrid>
        <w:gridCol w:w="2864"/>
        <w:gridCol w:w="2657"/>
        <w:gridCol w:w="2444"/>
        <w:gridCol w:w="2545"/>
      </w:tblGrid>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Steele Co. SWCD</w:t>
            </w: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Hours</w:t>
            </w:r>
          </w:p>
        </w:tc>
        <w:tc>
          <w:tcPr>
            <w:tcW w:w="255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9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4106.96</w:t>
            </w:r>
          </w:p>
        </w:tc>
      </w:tr>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Expenses/Mileage</w:t>
            </w:r>
          </w:p>
        </w:tc>
        <w:tc>
          <w:tcPr>
            <w:tcW w:w="255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95" w:type="dxa"/>
          </w:tcPr>
          <w:p w:rsidR="00C902F0" w:rsidRPr="00C902F0" w:rsidRDefault="00C902F0" w:rsidP="00C902F0">
            <w:pPr>
              <w:tabs>
                <w:tab w:val="left" w:pos="810"/>
                <w:tab w:val="center" w:pos="1130"/>
              </w:tabs>
              <w:kinsoku w:val="0"/>
              <w:overflowPunct w:val="0"/>
              <w:spacing w:before="81"/>
              <w:ind w:right="159"/>
              <w:rPr>
                <w:rFonts w:ascii="Arial" w:hAnsi="Arial" w:cs="Arial"/>
                <w:color w:val="000000"/>
                <w:sz w:val="20"/>
                <w:szCs w:val="20"/>
              </w:rPr>
            </w:pPr>
            <w:r w:rsidRPr="00C902F0">
              <w:rPr>
                <w:rFonts w:ascii="Arial" w:hAnsi="Arial" w:cs="Arial"/>
                <w:color w:val="000000"/>
                <w:sz w:val="20"/>
                <w:szCs w:val="20"/>
              </w:rPr>
              <w:tab/>
              <w:t>119.88</w:t>
            </w:r>
          </w:p>
        </w:tc>
      </w:tr>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Clemons Properties</w:t>
            </w: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July Rent</w:t>
            </w:r>
          </w:p>
        </w:tc>
        <w:tc>
          <w:tcPr>
            <w:tcW w:w="255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9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665.00</w:t>
            </w:r>
          </w:p>
        </w:tc>
      </w:tr>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Jared J Dufault</w:t>
            </w: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Accounting</w:t>
            </w:r>
          </w:p>
        </w:tc>
        <w:tc>
          <w:tcPr>
            <w:tcW w:w="255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9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125.00</w:t>
            </w:r>
          </w:p>
        </w:tc>
      </w:tr>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Sportsman Stop</w:t>
            </w: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Gas</w:t>
            </w:r>
          </w:p>
        </w:tc>
        <w:tc>
          <w:tcPr>
            <w:tcW w:w="255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9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56.30</w:t>
            </w:r>
          </w:p>
        </w:tc>
      </w:tr>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 xml:space="preserve">Le </w:t>
            </w:r>
            <w:proofErr w:type="spellStart"/>
            <w:r w:rsidRPr="00C902F0">
              <w:rPr>
                <w:rFonts w:ascii="Arial" w:hAnsi="Arial" w:cs="Arial"/>
                <w:color w:val="000000"/>
                <w:sz w:val="20"/>
                <w:szCs w:val="20"/>
              </w:rPr>
              <w:t>Seuer</w:t>
            </w:r>
            <w:proofErr w:type="spellEnd"/>
            <w:r w:rsidRPr="00C902F0">
              <w:rPr>
                <w:rFonts w:ascii="Arial" w:hAnsi="Arial" w:cs="Arial"/>
                <w:color w:val="000000"/>
                <w:sz w:val="20"/>
                <w:szCs w:val="20"/>
              </w:rPr>
              <w:t xml:space="preserve"> County</w:t>
            </w: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LCCMR Refund</w:t>
            </w:r>
          </w:p>
        </w:tc>
        <w:tc>
          <w:tcPr>
            <w:tcW w:w="255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95" w:type="dxa"/>
          </w:tcPr>
          <w:p w:rsidR="00C902F0" w:rsidRPr="00C902F0" w:rsidRDefault="00C902F0" w:rsidP="00C902F0">
            <w:pPr>
              <w:kinsoku w:val="0"/>
              <w:overflowPunct w:val="0"/>
              <w:spacing w:before="81"/>
              <w:ind w:right="159"/>
              <w:jc w:val="center"/>
              <w:rPr>
                <w:rFonts w:ascii="Arial" w:hAnsi="Arial" w:cs="Arial"/>
                <w:color w:val="000000"/>
                <w:sz w:val="20"/>
                <w:szCs w:val="20"/>
              </w:rPr>
            </w:pPr>
            <w:r w:rsidRPr="00C902F0">
              <w:rPr>
                <w:rFonts w:ascii="Arial" w:hAnsi="Arial" w:cs="Arial"/>
                <w:color w:val="000000"/>
                <w:sz w:val="20"/>
                <w:szCs w:val="20"/>
              </w:rPr>
              <w:t>1878.00</w:t>
            </w:r>
          </w:p>
        </w:tc>
      </w:tr>
      <w:tr w:rsidR="00C902F0" w:rsidRPr="00C902F0" w:rsidTr="008630CA">
        <w:tc>
          <w:tcPr>
            <w:tcW w:w="2965"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700" w:type="dxa"/>
          </w:tcPr>
          <w:p w:rsidR="00C902F0" w:rsidRPr="00C902F0" w:rsidRDefault="00C902F0" w:rsidP="00C902F0">
            <w:pPr>
              <w:kinsoku w:val="0"/>
              <w:overflowPunct w:val="0"/>
              <w:spacing w:before="81"/>
              <w:ind w:right="159"/>
              <w:jc w:val="center"/>
              <w:rPr>
                <w:rFonts w:ascii="Arial" w:hAnsi="Arial" w:cs="Arial"/>
                <w:color w:val="000000"/>
                <w:sz w:val="20"/>
                <w:szCs w:val="20"/>
              </w:rPr>
            </w:pPr>
          </w:p>
        </w:tc>
        <w:tc>
          <w:tcPr>
            <w:tcW w:w="2550" w:type="dxa"/>
          </w:tcPr>
          <w:p w:rsidR="00C902F0" w:rsidRPr="00C902F0" w:rsidRDefault="00C902F0" w:rsidP="00C902F0">
            <w:pPr>
              <w:kinsoku w:val="0"/>
              <w:overflowPunct w:val="0"/>
              <w:spacing w:before="81"/>
              <w:ind w:right="159"/>
              <w:jc w:val="center"/>
              <w:rPr>
                <w:rFonts w:ascii="Arial" w:hAnsi="Arial" w:cs="Arial"/>
                <w:b/>
                <w:color w:val="000000"/>
                <w:sz w:val="20"/>
                <w:szCs w:val="20"/>
              </w:rPr>
            </w:pPr>
            <w:r w:rsidRPr="00C902F0">
              <w:rPr>
                <w:rFonts w:ascii="Arial" w:hAnsi="Arial" w:cs="Arial"/>
                <w:b/>
                <w:color w:val="000000"/>
                <w:sz w:val="20"/>
                <w:szCs w:val="20"/>
              </w:rPr>
              <w:t>Total</w:t>
            </w:r>
          </w:p>
        </w:tc>
        <w:tc>
          <w:tcPr>
            <w:tcW w:w="2595" w:type="dxa"/>
          </w:tcPr>
          <w:p w:rsidR="00C902F0" w:rsidRPr="00C902F0" w:rsidRDefault="00C902F0" w:rsidP="00C902F0">
            <w:pPr>
              <w:kinsoku w:val="0"/>
              <w:overflowPunct w:val="0"/>
              <w:spacing w:before="81"/>
              <w:ind w:right="159"/>
              <w:jc w:val="center"/>
              <w:rPr>
                <w:rFonts w:ascii="Arial" w:hAnsi="Arial" w:cs="Arial"/>
                <w:b/>
                <w:color w:val="000000"/>
                <w:sz w:val="20"/>
                <w:szCs w:val="20"/>
              </w:rPr>
            </w:pPr>
            <w:r w:rsidRPr="00C902F0">
              <w:rPr>
                <w:rFonts w:ascii="Arial" w:hAnsi="Arial" w:cs="Arial"/>
                <w:b/>
                <w:color w:val="000000"/>
                <w:sz w:val="20"/>
                <w:szCs w:val="20"/>
              </w:rPr>
              <w:fldChar w:fldCharType="begin"/>
            </w:r>
            <w:r w:rsidRPr="00C902F0">
              <w:rPr>
                <w:rFonts w:ascii="Arial" w:hAnsi="Arial" w:cs="Arial"/>
                <w:b/>
                <w:color w:val="000000"/>
                <w:sz w:val="20"/>
                <w:szCs w:val="20"/>
              </w:rPr>
              <w:instrText xml:space="preserve"> =SUM(ABOVE) \# "0.00" </w:instrText>
            </w:r>
            <w:r w:rsidRPr="00C902F0">
              <w:rPr>
                <w:rFonts w:ascii="Arial" w:hAnsi="Arial" w:cs="Arial"/>
                <w:b/>
                <w:color w:val="000000"/>
                <w:sz w:val="20"/>
                <w:szCs w:val="20"/>
              </w:rPr>
              <w:fldChar w:fldCharType="separate"/>
            </w:r>
            <w:r w:rsidRPr="00C902F0">
              <w:rPr>
                <w:rFonts w:ascii="Arial" w:hAnsi="Arial" w:cs="Arial"/>
                <w:b/>
                <w:noProof/>
                <w:color w:val="000000"/>
                <w:sz w:val="20"/>
                <w:szCs w:val="20"/>
              </w:rPr>
              <w:t>6951.14</w:t>
            </w:r>
            <w:r w:rsidRPr="00C902F0">
              <w:rPr>
                <w:rFonts w:ascii="Arial" w:hAnsi="Arial" w:cs="Arial"/>
                <w:b/>
                <w:color w:val="000000"/>
                <w:sz w:val="20"/>
                <w:szCs w:val="20"/>
              </w:rPr>
              <w:fldChar w:fldCharType="end"/>
            </w:r>
          </w:p>
        </w:tc>
      </w:tr>
    </w:tbl>
    <w:p w:rsidR="000444DE" w:rsidRDefault="000444DE" w:rsidP="00FB657D">
      <w:pPr>
        <w:kinsoku w:val="0"/>
        <w:overflowPunct w:val="0"/>
        <w:spacing w:before="81"/>
        <w:ind w:right="159"/>
        <w:rPr>
          <w:rFonts w:ascii="Arial" w:hAnsi="Arial" w:cs="Arial"/>
          <w:color w:val="1C2F7B"/>
          <w:sz w:val="15"/>
          <w:szCs w:val="15"/>
        </w:rPr>
      </w:pPr>
    </w:p>
    <w:sectPr w:rsidR="000444DE">
      <w:type w:val="continuous"/>
      <w:pgSz w:w="12240" w:h="15840"/>
      <w:pgMar w:top="340" w:right="640" w:bottom="280" w:left="1080" w:header="720" w:footer="720" w:gutter="0"/>
      <w:cols w:space="720" w:equalWidth="0">
        <w:col w:w="105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E82" w:rsidRDefault="00457E82" w:rsidP="00C659BE">
      <w:r>
        <w:separator/>
      </w:r>
    </w:p>
  </w:endnote>
  <w:endnote w:type="continuationSeparator" w:id="0">
    <w:p w:rsidR="00457E82" w:rsidRDefault="00457E82" w:rsidP="00C6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BE" w:rsidRPr="00C659BE" w:rsidRDefault="00C659BE" w:rsidP="00C659BE">
    <w:pPr>
      <w:kinsoku w:val="0"/>
      <w:overflowPunct w:val="0"/>
      <w:spacing w:before="81"/>
      <w:ind w:right="159"/>
      <w:jc w:val="center"/>
      <w:rPr>
        <w:rFonts w:ascii="Arial" w:hAnsi="Arial" w:cs="Arial"/>
        <w:color w:val="000000"/>
        <w:sz w:val="15"/>
        <w:szCs w:val="15"/>
      </w:rPr>
    </w:pPr>
    <w:r>
      <w:rPr>
        <w:rFonts w:ascii="Arial" w:hAnsi="Arial" w:cs="Arial"/>
        <w:color w:val="1C2F7B"/>
        <w:sz w:val="15"/>
        <w:szCs w:val="15"/>
      </w:rPr>
      <w:t>An</w:t>
    </w:r>
    <w:r>
      <w:rPr>
        <w:rFonts w:ascii="Arial" w:hAnsi="Arial" w:cs="Arial"/>
        <w:color w:val="1C2F7B"/>
        <w:spacing w:val="37"/>
        <w:sz w:val="15"/>
        <w:szCs w:val="15"/>
      </w:rPr>
      <w:t xml:space="preserve"> </w:t>
    </w:r>
    <w:r>
      <w:rPr>
        <w:rFonts w:ascii="Arial" w:hAnsi="Arial" w:cs="Arial"/>
        <w:color w:val="2B4289"/>
        <w:sz w:val="15"/>
        <w:szCs w:val="15"/>
      </w:rPr>
      <w:t>Equal</w:t>
    </w:r>
    <w:r>
      <w:rPr>
        <w:rFonts w:ascii="Arial" w:hAnsi="Arial" w:cs="Arial"/>
        <w:color w:val="2B4289"/>
        <w:spacing w:val="13"/>
        <w:sz w:val="15"/>
        <w:szCs w:val="15"/>
      </w:rPr>
      <w:t xml:space="preserve"> </w:t>
    </w:r>
    <w:proofErr w:type="gramStart"/>
    <w:r>
      <w:rPr>
        <w:rFonts w:ascii="Arial" w:hAnsi="Arial" w:cs="Arial"/>
        <w:color w:val="1C2F7B"/>
        <w:sz w:val="15"/>
        <w:szCs w:val="15"/>
      </w:rPr>
      <w:t xml:space="preserve">Opportunity </w:t>
    </w:r>
    <w:r>
      <w:rPr>
        <w:rFonts w:ascii="Arial" w:hAnsi="Arial" w:cs="Arial"/>
        <w:color w:val="1C2F7B"/>
        <w:spacing w:val="6"/>
        <w:sz w:val="15"/>
        <w:szCs w:val="15"/>
      </w:rPr>
      <w:t xml:space="preserve"> </w:t>
    </w:r>
    <w:r>
      <w:rPr>
        <w:rFonts w:ascii="Arial" w:hAnsi="Arial" w:cs="Arial"/>
        <w:color w:val="1C2F7B"/>
        <w:sz w:val="15"/>
        <w:szCs w:val="15"/>
      </w:rPr>
      <w:t>Employer</w:t>
    </w:r>
    <w:proofErr w:type="gramEnd"/>
  </w:p>
  <w:p w:rsidR="00C659BE" w:rsidRDefault="00C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E82" w:rsidRDefault="00457E82" w:rsidP="00C659BE">
      <w:r>
        <w:separator/>
      </w:r>
    </w:p>
  </w:footnote>
  <w:footnote w:type="continuationSeparator" w:id="0">
    <w:p w:rsidR="00457E82" w:rsidRDefault="00457E82" w:rsidP="00C6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638"/>
    <w:multiLevelType w:val="hybridMultilevel"/>
    <w:tmpl w:val="79423888"/>
    <w:lvl w:ilvl="0" w:tplc="AD6EE7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1564"/>
    <w:multiLevelType w:val="hybridMultilevel"/>
    <w:tmpl w:val="F17A9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B1CCF"/>
    <w:multiLevelType w:val="hybridMultilevel"/>
    <w:tmpl w:val="5A90A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9D0"/>
    <w:multiLevelType w:val="hybridMultilevel"/>
    <w:tmpl w:val="ECB0A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D42D8A"/>
    <w:multiLevelType w:val="hybridMultilevel"/>
    <w:tmpl w:val="A4060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A2871"/>
    <w:multiLevelType w:val="hybridMultilevel"/>
    <w:tmpl w:val="3B4C5EA0"/>
    <w:lvl w:ilvl="0" w:tplc="72767E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16D0F"/>
    <w:multiLevelType w:val="hybridMultilevel"/>
    <w:tmpl w:val="8364257E"/>
    <w:lvl w:ilvl="0" w:tplc="06C88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307C73"/>
    <w:multiLevelType w:val="hybridMultilevel"/>
    <w:tmpl w:val="A1C8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86710"/>
    <w:multiLevelType w:val="hybridMultilevel"/>
    <w:tmpl w:val="4886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1093"/>
    <w:multiLevelType w:val="hybridMultilevel"/>
    <w:tmpl w:val="CEA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745289"/>
    <w:multiLevelType w:val="hybridMultilevel"/>
    <w:tmpl w:val="CAE2FCE4"/>
    <w:lvl w:ilvl="0" w:tplc="5ABE85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F25127E"/>
    <w:multiLevelType w:val="hybridMultilevel"/>
    <w:tmpl w:val="258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CE7135"/>
    <w:multiLevelType w:val="hybridMultilevel"/>
    <w:tmpl w:val="949A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218D8"/>
    <w:multiLevelType w:val="hybridMultilevel"/>
    <w:tmpl w:val="47BA0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F849B1"/>
    <w:multiLevelType w:val="hybridMultilevel"/>
    <w:tmpl w:val="93107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8"/>
  </w:num>
  <w:num w:numId="7">
    <w:abstractNumId w:val="12"/>
  </w:num>
  <w:num w:numId="8">
    <w:abstractNumId w:val="4"/>
  </w:num>
  <w:num w:numId="9">
    <w:abstractNumId w:val="2"/>
  </w:num>
  <w:num w:numId="10">
    <w:abstractNumId w:val="5"/>
  </w:num>
  <w:num w:numId="11">
    <w:abstractNumId w:val="7"/>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21"/>
    <w:rsid w:val="00007128"/>
    <w:rsid w:val="00011375"/>
    <w:rsid w:val="0001299C"/>
    <w:rsid w:val="000214EC"/>
    <w:rsid w:val="0002429B"/>
    <w:rsid w:val="000261B4"/>
    <w:rsid w:val="00027FE4"/>
    <w:rsid w:val="00035E57"/>
    <w:rsid w:val="000444DE"/>
    <w:rsid w:val="00051010"/>
    <w:rsid w:val="0005401B"/>
    <w:rsid w:val="0005460C"/>
    <w:rsid w:val="00056067"/>
    <w:rsid w:val="000615AE"/>
    <w:rsid w:val="00072FAA"/>
    <w:rsid w:val="00081E9F"/>
    <w:rsid w:val="00083D68"/>
    <w:rsid w:val="000855DE"/>
    <w:rsid w:val="00090159"/>
    <w:rsid w:val="00093D6C"/>
    <w:rsid w:val="000A0F2B"/>
    <w:rsid w:val="000A619D"/>
    <w:rsid w:val="000A71F6"/>
    <w:rsid w:val="000B05CF"/>
    <w:rsid w:val="000B1F3B"/>
    <w:rsid w:val="000B2CB8"/>
    <w:rsid w:val="000B3635"/>
    <w:rsid w:val="000C33F1"/>
    <w:rsid w:val="000D364F"/>
    <w:rsid w:val="000D6B23"/>
    <w:rsid w:val="00107BEE"/>
    <w:rsid w:val="00115D22"/>
    <w:rsid w:val="00126B51"/>
    <w:rsid w:val="00126E42"/>
    <w:rsid w:val="00132321"/>
    <w:rsid w:val="001346E1"/>
    <w:rsid w:val="00137574"/>
    <w:rsid w:val="00153CF3"/>
    <w:rsid w:val="00155EED"/>
    <w:rsid w:val="001574F7"/>
    <w:rsid w:val="00160272"/>
    <w:rsid w:val="00162584"/>
    <w:rsid w:val="00166849"/>
    <w:rsid w:val="001673FF"/>
    <w:rsid w:val="0018306F"/>
    <w:rsid w:val="00183176"/>
    <w:rsid w:val="001838F0"/>
    <w:rsid w:val="001840F5"/>
    <w:rsid w:val="00186853"/>
    <w:rsid w:val="0019344C"/>
    <w:rsid w:val="00194B43"/>
    <w:rsid w:val="00196690"/>
    <w:rsid w:val="001A0A73"/>
    <w:rsid w:val="001A0AE4"/>
    <w:rsid w:val="001A451A"/>
    <w:rsid w:val="001B0FD9"/>
    <w:rsid w:val="001C40A6"/>
    <w:rsid w:val="001C58BC"/>
    <w:rsid w:val="001D0FF2"/>
    <w:rsid w:val="001D38F7"/>
    <w:rsid w:val="001F0405"/>
    <w:rsid w:val="001F2946"/>
    <w:rsid w:val="00202D7C"/>
    <w:rsid w:val="00204399"/>
    <w:rsid w:val="00210DF3"/>
    <w:rsid w:val="002143FA"/>
    <w:rsid w:val="00221D61"/>
    <w:rsid w:val="00231852"/>
    <w:rsid w:val="002407DC"/>
    <w:rsid w:val="002477DB"/>
    <w:rsid w:val="002570A0"/>
    <w:rsid w:val="00260AEB"/>
    <w:rsid w:val="00264D28"/>
    <w:rsid w:val="00267BEA"/>
    <w:rsid w:val="00270F5B"/>
    <w:rsid w:val="00275B32"/>
    <w:rsid w:val="0028086C"/>
    <w:rsid w:val="00280C6F"/>
    <w:rsid w:val="00281571"/>
    <w:rsid w:val="0028463B"/>
    <w:rsid w:val="002972A8"/>
    <w:rsid w:val="002A1F91"/>
    <w:rsid w:val="002A409D"/>
    <w:rsid w:val="002A776B"/>
    <w:rsid w:val="002B2DF0"/>
    <w:rsid w:val="002D004F"/>
    <w:rsid w:val="002E38F4"/>
    <w:rsid w:val="002E74BC"/>
    <w:rsid w:val="002F0C15"/>
    <w:rsid w:val="002F7946"/>
    <w:rsid w:val="00306D24"/>
    <w:rsid w:val="00313B2D"/>
    <w:rsid w:val="003141A5"/>
    <w:rsid w:val="0031583B"/>
    <w:rsid w:val="003171C9"/>
    <w:rsid w:val="00331CB6"/>
    <w:rsid w:val="0033441C"/>
    <w:rsid w:val="0033470A"/>
    <w:rsid w:val="00335AA3"/>
    <w:rsid w:val="00351BFD"/>
    <w:rsid w:val="00352487"/>
    <w:rsid w:val="003525E0"/>
    <w:rsid w:val="00361196"/>
    <w:rsid w:val="00361C9A"/>
    <w:rsid w:val="0037460E"/>
    <w:rsid w:val="00382410"/>
    <w:rsid w:val="00382CA4"/>
    <w:rsid w:val="003965EF"/>
    <w:rsid w:val="003B7DB1"/>
    <w:rsid w:val="003C2978"/>
    <w:rsid w:val="003C7DF5"/>
    <w:rsid w:val="003D7FA7"/>
    <w:rsid w:val="003E409A"/>
    <w:rsid w:val="003E4B62"/>
    <w:rsid w:val="003F0902"/>
    <w:rsid w:val="004000AF"/>
    <w:rsid w:val="00405824"/>
    <w:rsid w:val="0040604D"/>
    <w:rsid w:val="004063A3"/>
    <w:rsid w:val="00406920"/>
    <w:rsid w:val="00406E39"/>
    <w:rsid w:val="004150F9"/>
    <w:rsid w:val="00420C55"/>
    <w:rsid w:val="00441565"/>
    <w:rsid w:val="0044338C"/>
    <w:rsid w:val="00453190"/>
    <w:rsid w:val="00454CE5"/>
    <w:rsid w:val="00457E82"/>
    <w:rsid w:val="00461714"/>
    <w:rsid w:val="004654B7"/>
    <w:rsid w:val="004711F9"/>
    <w:rsid w:val="00471C12"/>
    <w:rsid w:val="00476A89"/>
    <w:rsid w:val="00487DE2"/>
    <w:rsid w:val="004A0FAF"/>
    <w:rsid w:val="004A38D7"/>
    <w:rsid w:val="004B4C30"/>
    <w:rsid w:val="004B7E11"/>
    <w:rsid w:val="004E4B14"/>
    <w:rsid w:val="004F2E31"/>
    <w:rsid w:val="0050541E"/>
    <w:rsid w:val="005077AD"/>
    <w:rsid w:val="005277D9"/>
    <w:rsid w:val="0054274C"/>
    <w:rsid w:val="00547A2A"/>
    <w:rsid w:val="0056726B"/>
    <w:rsid w:val="00574BA3"/>
    <w:rsid w:val="005874BB"/>
    <w:rsid w:val="00587A23"/>
    <w:rsid w:val="00592E06"/>
    <w:rsid w:val="005A0BBD"/>
    <w:rsid w:val="005C4880"/>
    <w:rsid w:val="005D38CE"/>
    <w:rsid w:val="005D4353"/>
    <w:rsid w:val="005D73D8"/>
    <w:rsid w:val="00603418"/>
    <w:rsid w:val="0061678B"/>
    <w:rsid w:val="00620012"/>
    <w:rsid w:val="0062177D"/>
    <w:rsid w:val="00622C1D"/>
    <w:rsid w:val="006333AC"/>
    <w:rsid w:val="00635B40"/>
    <w:rsid w:val="00642A48"/>
    <w:rsid w:val="00645B55"/>
    <w:rsid w:val="00652513"/>
    <w:rsid w:val="00667455"/>
    <w:rsid w:val="00670D25"/>
    <w:rsid w:val="0067578B"/>
    <w:rsid w:val="006777BE"/>
    <w:rsid w:val="0068575F"/>
    <w:rsid w:val="006B6E12"/>
    <w:rsid w:val="006C6097"/>
    <w:rsid w:val="006D1091"/>
    <w:rsid w:val="006D26D5"/>
    <w:rsid w:val="006E63A5"/>
    <w:rsid w:val="006F3277"/>
    <w:rsid w:val="006F7448"/>
    <w:rsid w:val="00717A9E"/>
    <w:rsid w:val="00720621"/>
    <w:rsid w:val="0072684D"/>
    <w:rsid w:val="00727192"/>
    <w:rsid w:val="00735D1F"/>
    <w:rsid w:val="00740131"/>
    <w:rsid w:val="00741928"/>
    <w:rsid w:val="0074565B"/>
    <w:rsid w:val="00747C4E"/>
    <w:rsid w:val="00760559"/>
    <w:rsid w:val="007664D6"/>
    <w:rsid w:val="0076741E"/>
    <w:rsid w:val="00774EC8"/>
    <w:rsid w:val="007769B9"/>
    <w:rsid w:val="00794902"/>
    <w:rsid w:val="007C3D50"/>
    <w:rsid w:val="007D427A"/>
    <w:rsid w:val="007E109E"/>
    <w:rsid w:val="007E5943"/>
    <w:rsid w:val="007F6E45"/>
    <w:rsid w:val="00805E00"/>
    <w:rsid w:val="008121C2"/>
    <w:rsid w:val="00821C3C"/>
    <w:rsid w:val="00830C99"/>
    <w:rsid w:val="00834936"/>
    <w:rsid w:val="00837217"/>
    <w:rsid w:val="00842E7F"/>
    <w:rsid w:val="008467FB"/>
    <w:rsid w:val="00847849"/>
    <w:rsid w:val="00850B38"/>
    <w:rsid w:val="0085478C"/>
    <w:rsid w:val="008636E9"/>
    <w:rsid w:val="00864225"/>
    <w:rsid w:val="00871CAF"/>
    <w:rsid w:val="008812D3"/>
    <w:rsid w:val="0088744E"/>
    <w:rsid w:val="0089449C"/>
    <w:rsid w:val="00895223"/>
    <w:rsid w:val="008B22E7"/>
    <w:rsid w:val="008C1550"/>
    <w:rsid w:val="008C1800"/>
    <w:rsid w:val="008C5F70"/>
    <w:rsid w:val="008E2423"/>
    <w:rsid w:val="008E4B13"/>
    <w:rsid w:val="008E5AB6"/>
    <w:rsid w:val="00910F2E"/>
    <w:rsid w:val="0091207C"/>
    <w:rsid w:val="00913AE9"/>
    <w:rsid w:val="00925471"/>
    <w:rsid w:val="00925845"/>
    <w:rsid w:val="0093248B"/>
    <w:rsid w:val="009430CC"/>
    <w:rsid w:val="009605EB"/>
    <w:rsid w:val="00975E28"/>
    <w:rsid w:val="00980844"/>
    <w:rsid w:val="00983259"/>
    <w:rsid w:val="00983C88"/>
    <w:rsid w:val="00984C4B"/>
    <w:rsid w:val="009A3FA9"/>
    <w:rsid w:val="009C56E8"/>
    <w:rsid w:val="009D607B"/>
    <w:rsid w:val="009E0A2B"/>
    <w:rsid w:val="009E141F"/>
    <w:rsid w:val="009F1C29"/>
    <w:rsid w:val="009F6827"/>
    <w:rsid w:val="009F7B63"/>
    <w:rsid w:val="00A000AB"/>
    <w:rsid w:val="00A1354B"/>
    <w:rsid w:val="00A14355"/>
    <w:rsid w:val="00A34566"/>
    <w:rsid w:val="00A441CB"/>
    <w:rsid w:val="00A523CA"/>
    <w:rsid w:val="00A5711C"/>
    <w:rsid w:val="00A572E8"/>
    <w:rsid w:val="00A57E8B"/>
    <w:rsid w:val="00A57FA5"/>
    <w:rsid w:val="00A71A12"/>
    <w:rsid w:val="00A72083"/>
    <w:rsid w:val="00A73AA4"/>
    <w:rsid w:val="00A749CB"/>
    <w:rsid w:val="00A86541"/>
    <w:rsid w:val="00A9725B"/>
    <w:rsid w:val="00AA192B"/>
    <w:rsid w:val="00AC2635"/>
    <w:rsid w:val="00AD3AD6"/>
    <w:rsid w:val="00AE2973"/>
    <w:rsid w:val="00AE6DEA"/>
    <w:rsid w:val="00AE7EAF"/>
    <w:rsid w:val="00AF74F4"/>
    <w:rsid w:val="00B00665"/>
    <w:rsid w:val="00B3395F"/>
    <w:rsid w:val="00B41BD5"/>
    <w:rsid w:val="00B60265"/>
    <w:rsid w:val="00B60B67"/>
    <w:rsid w:val="00B633F3"/>
    <w:rsid w:val="00B6448D"/>
    <w:rsid w:val="00B64E53"/>
    <w:rsid w:val="00B659DA"/>
    <w:rsid w:val="00B6665A"/>
    <w:rsid w:val="00B67EA3"/>
    <w:rsid w:val="00B85E97"/>
    <w:rsid w:val="00B92E1C"/>
    <w:rsid w:val="00BA359D"/>
    <w:rsid w:val="00BB6B23"/>
    <w:rsid w:val="00BC7BCC"/>
    <w:rsid w:val="00BD139E"/>
    <w:rsid w:val="00BD4BBC"/>
    <w:rsid w:val="00BE2BFD"/>
    <w:rsid w:val="00BE4373"/>
    <w:rsid w:val="00BE527B"/>
    <w:rsid w:val="00BF1919"/>
    <w:rsid w:val="00BF7DA8"/>
    <w:rsid w:val="00C02C1B"/>
    <w:rsid w:val="00C05B2B"/>
    <w:rsid w:val="00C171FE"/>
    <w:rsid w:val="00C177C3"/>
    <w:rsid w:val="00C228CD"/>
    <w:rsid w:val="00C22D65"/>
    <w:rsid w:val="00C2307B"/>
    <w:rsid w:val="00C30F80"/>
    <w:rsid w:val="00C36E99"/>
    <w:rsid w:val="00C4195D"/>
    <w:rsid w:val="00C44F90"/>
    <w:rsid w:val="00C53171"/>
    <w:rsid w:val="00C56002"/>
    <w:rsid w:val="00C56289"/>
    <w:rsid w:val="00C56928"/>
    <w:rsid w:val="00C60C3A"/>
    <w:rsid w:val="00C659BE"/>
    <w:rsid w:val="00C67D04"/>
    <w:rsid w:val="00C70FF5"/>
    <w:rsid w:val="00C73F18"/>
    <w:rsid w:val="00C902F0"/>
    <w:rsid w:val="00C922DC"/>
    <w:rsid w:val="00CA0771"/>
    <w:rsid w:val="00CB3C9C"/>
    <w:rsid w:val="00CC235E"/>
    <w:rsid w:val="00CC3843"/>
    <w:rsid w:val="00CD13FE"/>
    <w:rsid w:val="00CD2111"/>
    <w:rsid w:val="00CD2F22"/>
    <w:rsid w:val="00CD6152"/>
    <w:rsid w:val="00CE658F"/>
    <w:rsid w:val="00CF48E0"/>
    <w:rsid w:val="00D01E0B"/>
    <w:rsid w:val="00D04983"/>
    <w:rsid w:val="00D053AC"/>
    <w:rsid w:val="00D1117C"/>
    <w:rsid w:val="00D14759"/>
    <w:rsid w:val="00D24636"/>
    <w:rsid w:val="00D27B1C"/>
    <w:rsid w:val="00D305CE"/>
    <w:rsid w:val="00D33394"/>
    <w:rsid w:val="00D33721"/>
    <w:rsid w:val="00D47CEE"/>
    <w:rsid w:val="00D635E0"/>
    <w:rsid w:val="00D73473"/>
    <w:rsid w:val="00D80FD3"/>
    <w:rsid w:val="00D84C70"/>
    <w:rsid w:val="00D930F6"/>
    <w:rsid w:val="00D94313"/>
    <w:rsid w:val="00D95B59"/>
    <w:rsid w:val="00D95ECA"/>
    <w:rsid w:val="00DA2B05"/>
    <w:rsid w:val="00DA73D6"/>
    <w:rsid w:val="00DB02FC"/>
    <w:rsid w:val="00DB34B1"/>
    <w:rsid w:val="00DC0C79"/>
    <w:rsid w:val="00DC0D42"/>
    <w:rsid w:val="00DE161C"/>
    <w:rsid w:val="00DE3A3A"/>
    <w:rsid w:val="00DF1411"/>
    <w:rsid w:val="00E014A9"/>
    <w:rsid w:val="00E10529"/>
    <w:rsid w:val="00E11CED"/>
    <w:rsid w:val="00E13E7A"/>
    <w:rsid w:val="00E150FF"/>
    <w:rsid w:val="00E16C38"/>
    <w:rsid w:val="00E24BCB"/>
    <w:rsid w:val="00E26F9A"/>
    <w:rsid w:val="00E27B62"/>
    <w:rsid w:val="00E53168"/>
    <w:rsid w:val="00E54EC9"/>
    <w:rsid w:val="00E55ACE"/>
    <w:rsid w:val="00E64980"/>
    <w:rsid w:val="00E7796B"/>
    <w:rsid w:val="00E800DE"/>
    <w:rsid w:val="00EA7B52"/>
    <w:rsid w:val="00EC25C0"/>
    <w:rsid w:val="00EC2AFB"/>
    <w:rsid w:val="00EC6FFB"/>
    <w:rsid w:val="00EC77F3"/>
    <w:rsid w:val="00ED4E59"/>
    <w:rsid w:val="00ED73D6"/>
    <w:rsid w:val="00EE3FE0"/>
    <w:rsid w:val="00EF26F3"/>
    <w:rsid w:val="00EF43D8"/>
    <w:rsid w:val="00EF6C7D"/>
    <w:rsid w:val="00F003E1"/>
    <w:rsid w:val="00F060D9"/>
    <w:rsid w:val="00F1037E"/>
    <w:rsid w:val="00F272ED"/>
    <w:rsid w:val="00F33256"/>
    <w:rsid w:val="00F3570B"/>
    <w:rsid w:val="00F46343"/>
    <w:rsid w:val="00F46A42"/>
    <w:rsid w:val="00F60EC2"/>
    <w:rsid w:val="00F6774D"/>
    <w:rsid w:val="00F705B0"/>
    <w:rsid w:val="00F70C45"/>
    <w:rsid w:val="00F8213F"/>
    <w:rsid w:val="00F910C9"/>
    <w:rsid w:val="00F95017"/>
    <w:rsid w:val="00FA34D7"/>
    <w:rsid w:val="00FA7567"/>
    <w:rsid w:val="00FB657D"/>
    <w:rsid w:val="00FC105A"/>
    <w:rsid w:val="00FC1D9A"/>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CFC146-34EF-4775-9649-A76C397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qFormat/>
    <w:pPr>
      <w:ind w:left="108"/>
      <w:outlineLvl w:val="0"/>
    </w:pPr>
    <w:rPr>
      <w:b/>
      <w:bCs/>
      <w:sz w:val="29"/>
      <w:szCs w:val="29"/>
    </w:rPr>
  </w:style>
  <w:style w:type="paragraph" w:styleId="Heading2">
    <w:name w:val="heading 2"/>
    <w:basedOn w:val="Normal"/>
    <w:next w:val="Normal"/>
    <w:link w:val="Heading2Char"/>
    <w:uiPriority w:val="9"/>
    <w:semiHidden/>
    <w:unhideWhenUsed/>
    <w:qFormat/>
    <w:rsid w:val="0089522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qFormat/>
    <w:pPr>
      <w:ind w:left="108"/>
    </w:pPr>
    <w:rPr>
      <w:rFonts w:ascii="Arial" w:hAnsi="Arial" w:cs="Arial"/>
      <w:sz w:val="18"/>
      <w:szCs w:val="18"/>
    </w:rPr>
  </w:style>
  <w:style w:type="character" w:customStyle="1" w:styleId="BodyTextChar">
    <w:name w:val="Body Text Char"/>
    <w:semiHidden/>
    <w:rPr>
      <w:rFonts w:ascii="Times New Roman" w:hAnsi="Times New Roman" w:cs="Times New Roman"/>
      <w:sz w:val="24"/>
      <w:szCs w:val="24"/>
    </w:rPr>
  </w:style>
  <w:style w:type="character" w:customStyle="1" w:styleId="Heading1Char">
    <w:name w:val="Heading 1 Char"/>
    <w:rPr>
      <w:rFonts w:ascii="Cambria" w:eastAsia="Times New Roman" w:hAnsi="Cambria" w:cs="Times New Roman"/>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autoSpaceDE/>
      <w:autoSpaceDN/>
      <w:adjustRightInd/>
      <w:ind w:left="360"/>
    </w:pPr>
    <w:rPr>
      <w:rFonts w:eastAsia="Calibri"/>
      <w:sz w:val="22"/>
    </w:rPr>
  </w:style>
  <w:style w:type="paragraph" w:styleId="BodyText2">
    <w:name w:val="Body Text 2"/>
    <w:basedOn w:val="Normal"/>
    <w:semiHidden/>
    <w:pPr>
      <w:widowControl/>
      <w:autoSpaceDE/>
      <w:autoSpaceDN/>
      <w:adjustRightInd/>
    </w:pPr>
    <w:rPr>
      <w:rFonts w:eastAsia="Calibri"/>
      <w:sz w:val="22"/>
    </w:rPr>
  </w:style>
  <w:style w:type="paragraph" w:styleId="Header">
    <w:name w:val="header"/>
    <w:basedOn w:val="Normal"/>
    <w:link w:val="HeaderChar"/>
    <w:uiPriority w:val="99"/>
    <w:unhideWhenUsed/>
    <w:rsid w:val="00C659BE"/>
    <w:pPr>
      <w:tabs>
        <w:tab w:val="center" w:pos="4680"/>
        <w:tab w:val="right" w:pos="9360"/>
      </w:tabs>
    </w:pPr>
  </w:style>
  <w:style w:type="character" w:customStyle="1" w:styleId="HeaderChar">
    <w:name w:val="Header Char"/>
    <w:link w:val="Header"/>
    <w:uiPriority w:val="99"/>
    <w:rsid w:val="00C659BE"/>
    <w:rPr>
      <w:rFonts w:ascii="Times New Roman" w:hAnsi="Times New Roman"/>
      <w:sz w:val="24"/>
      <w:szCs w:val="24"/>
    </w:rPr>
  </w:style>
  <w:style w:type="paragraph" w:styleId="Footer">
    <w:name w:val="footer"/>
    <w:basedOn w:val="Normal"/>
    <w:link w:val="FooterChar"/>
    <w:uiPriority w:val="99"/>
    <w:unhideWhenUsed/>
    <w:rsid w:val="00C659BE"/>
    <w:pPr>
      <w:tabs>
        <w:tab w:val="center" w:pos="4680"/>
        <w:tab w:val="right" w:pos="9360"/>
      </w:tabs>
    </w:pPr>
  </w:style>
  <w:style w:type="character" w:customStyle="1" w:styleId="FooterChar">
    <w:name w:val="Footer Char"/>
    <w:link w:val="Footer"/>
    <w:uiPriority w:val="99"/>
    <w:rsid w:val="00C659BE"/>
    <w:rPr>
      <w:rFonts w:ascii="Times New Roman" w:hAnsi="Times New Roman"/>
      <w:sz w:val="24"/>
      <w:szCs w:val="24"/>
    </w:rPr>
  </w:style>
  <w:style w:type="table" w:styleId="TableGrid">
    <w:name w:val="Table Grid"/>
    <w:basedOn w:val="TableNormal"/>
    <w:uiPriority w:val="59"/>
    <w:rsid w:val="00FB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895223"/>
    <w:rPr>
      <w:rFonts w:ascii="Cambria" w:eastAsia="Times New Roman" w:hAnsi="Cambria" w:cs="Times New Roman"/>
      <w:b/>
      <w:bCs/>
      <w:i/>
      <w:iCs/>
      <w:sz w:val="28"/>
      <w:szCs w:val="28"/>
    </w:rPr>
  </w:style>
  <w:style w:type="table" w:customStyle="1" w:styleId="TableGrid1">
    <w:name w:val="Table Grid1"/>
    <w:basedOn w:val="TableNormal"/>
    <w:next w:val="TableGrid"/>
    <w:uiPriority w:val="59"/>
    <w:rsid w:val="000A71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24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D435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02F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193944">
      <w:bodyDiv w:val="1"/>
      <w:marLeft w:val="0"/>
      <w:marRight w:val="0"/>
      <w:marTop w:val="0"/>
      <w:marBottom w:val="0"/>
      <w:divBdr>
        <w:top w:val="none" w:sz="0" w:space="0" w:color="auto"/>
        <w:left w:val="none" w:sz="0" w:space="0" w:color="auto"/>
        <w:bottom w:val="none" w:sz="0" w:space="0" w:color="auto"/>
        <w:right w:val="none" w:sz="0" w:space="0" w:color="auto"/>
      </w:divBdr>
    </w:div>
    <w:div w:id="20394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1076</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Kukuczka, Darlene - NRCS-CD, Waseca, MN</dc:creator>
  <cp:lastModifiedBy>Justman, Adrienne - NRCS, Owatonna, MN</cp:lastModifiedBy>
  <cp:revision>2</cp:revision>
  <cp:lastPrinted>2015-01-05T22:44:00Z</cp:lastPrinted>
  <dcterms:created xsi:type="dcterms:W3CDTF">2016-10-18T14:43:00Z</dcterms:created>
  <dcterms:modified xsi:type="dcterms:W3CDTF">2016-10-18T14:43:00Z</dcterms:modified>
</cp:coreProperties>
</file>