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40604D">
      <w:pPr>
        <w:kinsoku w:val="0"/>
        <w:overflowPunct w:val="0"/>
        <w:spacing w:line="200" w:lineRule="exact"/>
        <w:rPr>
          <w:sz w:val="20"/>
          <w:szCs w:val="20"/>
        </w:rPr>
      </w:pP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3D4088" w:rsidRDefault="003D4088">
      <w:pPr>
        <w:widowControl/>
        <w:autoSpaceDE/>
        <w:autoSpaceDN/>
        <w:adjustRightInd/>
        <w:rPr>
          <w:b/>
        </w:rPr>
      </w:pPr>
    </w:p>
    <w:p w:rsidR="0040604D" w:rsidRDefault="003D4088">
      <w:pPr>
        <w:widowControl/>
        <w:autoSpaceDE/>
        <w:autoSpaceDN/>
        <w:adjustRightInd/>
        <w:rPr>
          <w:b/>
          <w:sz w:val="12"/>
          <w:szCs w:val="12"/>
        </w:rPr>
      </w:pPr>
      <w:r>
        <w:rPr>
          <w:b/>
        </w:rPr>
        <w:t>Final 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 xml:space="preserve">tion District’s meeting room on </w:t>
      </w:r>
      <w:r w:rsidR="00635B40">
        <w:rPr>
          <w:sz w:val="22"/>
          <w:szCs w:val="22"/>
        </w:rPr>
        <w:t>March 17</w:t>
      </w:r>
      <w:r w:rsidR="0031583B">
        <w:rPr>
          <w:sz w:val="22"/>
          <w:szCs w:val="22"/>
        </w:rPr>
        <w:t>, 2016</w:t>
      </w:r>
      <w:r>
        <w:rPr>
          <w:sz w:val="22"/>
          <w:szCs w:val="22"/>
        </w:rPr>
        <w:t>.  The mee</w:t>
      </w:r>
      <w:r w:rsidR="00635B40">
        <w:rPr>
          <w:sz w:val="22"/>
          <w:szCs w:val="22"/>
        </w:rPr>
        <w:t>ting was called to order at 6:30</w:t>
      </w:r>
      <w:r>
        <w:rPr>
          <w:sz w:val="22"/>
          <w:szCs w:val="22"/>
        </w:rPr>
        <w:t xml:space="preserve"> p.m. </w:t>
      </w:r>
    </w:p>
    <w:p w:rsidR="0040604D" w:rsidRDefault="00A5711C">
      <w:pPr>
        <w:widowControl/>
        <w:autoSpaceDE/>
        <w:autoSpaceDN/>
        <w:adjustRightInd/>
        <w:rPr>
          <w:sz w:val="22"/>
          <w:szCs w:val="22"/>
        </w:rPr>
      </w:pPr>
      <w:r>
        <w:rPr>
          <w:sz w:val="22"/>
          <w:szCs w:val="22"/>
        </w:rPr>
        <w:t>By Wayne Cords.</w:t>
      </w:r>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9344C">
        <w:rPr>
          <w:sz w:val="22"/>
          <w:szCs w:val="22"/>
        </w:rPr>
        <w:t>Eric Gulbransen</w:t>
      </w:r>
      <w:r w:rsidR="009D607B">
        <w:rPr>
          <w:sz w:val="22"/>
          <w:szCs w:val="22"/>
        </w:rPr>
        <w:t>, District Manager</w:t>
      </w:r>
    </w:p>
    <w:p w:rsidR="008467FB" w:rsidRDefault="00B85E97" w:rsidP="009D607B">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p>
    <w:p w:rsidR="0037460E" w:rsidRDefault="0031583B" w:rsidP="0037460E">
      <w:pPr>
        <w:widowControl/>
        <w:autoSpaceDE/>
        <w:autoSpaceDN/>
        <w:adjustRightInd/>
        <w:rPr>
          <w:sz w:val="22"/>
          <w:szCs w:val="22"/>
        </w:rPr>
      </w:pPr>
      <w:r>
        <w:rPr>
          <w:sz w:val="22"/>
          <w:szCs w:val="22"/>
        </w:rPr>
        <w:t>Todd Stencel, Treasurer</w:t>
      </w:r>
      <w:r w:rsidR="0037460E">
        <w:rPr>
          <w:sz w:val="22"/>
          <w:szCs w:val="22"/>
        </w:rPr>
        <w:tab/>
      </w:r>
      <w:r w:rsidR="0037460E">
        <w:rPr>
          <w:sz w:val="22"/>
          <w:szCs w:val="22"/>
        </w:rPr>
        <w:tab/>
      </w:r>
      <w:r>
        <w:rPr>
          <w:sz w:val="22"/>
          <w:szCs w:val="22"/>
        </w:rPr>
        <w:tab/>
      </w:r>
      <w:r w:rsidR="0037460E">
        <w:rPr>
          <w:sz w:val="22"/>
          <w:szCs w:val="22"/>
        </w:rPr>
        <w:tab/>
      </w:r>
      <w:r w:rsidR="0037460E">
        <w:rPr>
          <w:sz w:val="22"/>
          <w:szCs w:val="22"/>
        </w:rPr>
        <w:tab/>
      </w:r>
      <w:r w:rsidR="00635B40">
        <w:rPr>
          <w:sz w:val="22"/>
          <w:szCs w:val="22"/>
        </w:rPr>
        <w:t>Tyler Polster</w:t>
      </w:r>
    </w:p>
    <w:p w:rsidR="005D38CE" w:rsidRDefault="00A5711C" w:rsidP="009D607B">
      <w:pPr>
        <w:widowControl/>
        <w:autoSpaceDE/>
        <w:autoSpaceDN/>
        <w:adjustRightInd/>
        <w:rPr>
          <w:sz w:val="22"/>
          <w:szCs w:val="22"/>
        </w:rPr>
      </w:pPr>
      <w:r>
        <w:rPr>
          <w:sz w:val="22"/>
          <w:szCs w:val="22"/>
        </w:rPr>
        <w:t>Wayne Cords. Chairman</w:t>
      </w:r>
    </w:p>
    <w:p w:rsidR="00A5711C" w:rsidRDefault="00A5711C" w:rsidP="009D607B">
      <w:pPr>
        <w:widowControl/>
        <w:autoSpaceDE/>
        <w:autoSpaceDN/>
        <w:adjustRightInd/>
        <w:rPr>
          <w:sz w:val="22"/>
          <w:szCs w:val="22"/>
        </w:rPr>
      </w:pPr>
      <w:r>
        <w:rPr>
          <w:sz w:val="22"/>
          <w:szCs w:val="22"/>
        </w:rPr>
        <w:t xml:space="preserve">Scott </w:t>
      </w:r>
      <w:r w:rsidR="008C5F70">
        <w:rPr>
          <w:sz w:val="22"/>
          <w:szCs w:val="22"/>
        </w:rPr>
        <w:t>Hildebrandt</w:t>
      </w:r>
      <w:r>
        <w:rPr>
          <w:sz w:val="22"/>
          <w:szCs w:val="22"/>
        </w:rPr>
        <w:t>, Vice-Chair</w:t>
      </w:r>
    </w:p>
    <w:p w:rsidR="00A5711C" w:rsidRDefault="00A5711C" w:rsidP="009D607B">
      <w:pPr>
        <w:widowControl/>
        <w:autoSpaceDE/>
        <w:autoSpaceDN/>
        <w:adjustRightInd/>
        <w:rPr>
          <w:sz w:val="22"/>
          <w:szCs w:val="22"/>
        </w:rPr>
      </w:pPr>
    </w:p>
    <w:p w:rsidR="0040604D" w:rsidRDefault="0040604D" w:rsidP="00A72083">
      <w:pPr>
        <w:pStyle w:val="ListParagraph"/>
        <w:rPr>
          <w:sz w:val="12"/>
          <w:szCs w:val="12"/>
        </w:rPr>
      </w:pPr>
      <w:r>
        <w:t xml:space="preserve">              </w:t>
      </w:r>
      <w:r>
        <w:tab/>
        <w:t xml:space="preserve">    </w:t>
      </w:r>
      <w:r>
        <w:tab/>
        <w:t xml:space="preserve">                          </w:t>
      </w:r>
    </w:p>
    <w:p w:rsidR="000A71F6" w:rsidRDefault="000A71F6" w:rsidP="000A71F6">
      <w:pPr>
        <w:pStyle w:val="ListParagraph"/>
        <w:widowControl/>
        <w:autoSpaceDE/>
        <w:autoSpaceDN/>
        <w:adjustRightInd/>
        <w:rPr>
          <w:sz w:val="22"/>
          <w:szCs w:val="22"/>
        </w:rPr>
      </w:pPr>
      <w:r>
        <w:rPr>
          <w:sz w:val="22"/>
          <w:szCs w:val="22"/>
        </w:rPr>
        <w:t xml:space="preserve">The agenda was reviewed and </w:t>
      </w:r>
      <w:r w:rsidR="0031583B">
        <w:rPr>
          <w:sz w:val="22"/>
          <w:szCs w:val="22"/>
        </w:rPr>
        <w:t>no changes were made.</w:t>
      </w:r>
      <w:r w:rsidR="00270F5B">
        <w:rPr>
          <w:sz w:val="22"/>
          <w:szCs w:val="22"/>
        </w:rPr>
        <w:t xml:space="preserve"> Motion was made by Stencel</w:t>
      </w:r>
      <w:r w:rsidR="00186853">
        <w:rPr>
          <w:sz w:val="22"/>
          <w:szCs w:val="22"/>
        </w:rPr>
        <w:t>, second</w:t>
      </w:r>
      <w:r w:rsidR="00270F5B">
        <w:rPr>
          <w:sz w:val="22"/>
          <w:szCs w:val="22"/>
        </w:rPr>
        <w:t>ed</w:t>
      </w:r>
      <w:r w:rsidR="00186853">
        <w:rPr>
          <w:sz w:val="22"/>
          <w:szCs w:val="22"/>
        </w:rPr>
        <w:t xml:space="preserve"> by </w:t>
      </w:r>
      <w:r w:rsidR="00635B40">
        <w:rPr>
          <w:sz w:val="22"/>
          <w:szCs w:val="22"/>
        </w:rPr>
        <w:t>Hildebrandt</w:t>
      </w:r>
      <w:r>
        <w:rPr>
          <w:sz w:val="22"/>
          <w:szCs w:val="22"/>
        </w:rPr>
        <w:t xml:space="preserve">, </w:t>
      </w:r>
      <w:r w:rsidR="00352487">
        <w:rPr>
          <w:sz w:val="22"/>
          <w:szCs w:val="22"/>
        </w:rPr>
        <w:t>to app</w:t>
      </w:r>
      <w:r w:rsidR="00270F5B">
        <w:rPr>
          <w:sz w:val="22"/>
          <w:szCs w:val="22"/>
        </w:rPr>
        <w:t>rove the agenda as written</w:t>
      </w:r>
      <w:r>
        <w:rPr>
          <w:sz w:val="22"/>
          <w:szCs w:val="22"/>
        </w:rPr>
        <w:t>.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635B40">
        <w:rPr>
          <w:sz w:val="22"/>
          <w:szCs w:val="22"/>
        </w:rPr>
        <w:t>February</w:t>
      </w:r>
      <w:r w:rsidR="00B64E53">
        <w:rPr>
          <w:sz w:val="22"/>
          <w:szCs w:val="22"/>
        </w:rPr>
        <w:t xml:space="preserve"> Board Meeting were distributed to the supervisors prior to the meeting.</w:t>
      </w:r>
      <w:r w:rsidR="00635B40">
        <w:rPr>
          <w:sz w:val="22"/>
          <w:szCs w:val="22"/>
        </w:rPr>
        <w:t xml:space="preserve"> There was one change that needed to be made to the bills noted. </w:t>
      </w:r>
      <w:r w:rsidR="00B64E53">
        <w:rPr>
          <w:sz w:val="22"/>
          <w:szCs w:val="22"/>
        </w:rPr>
        <w:t xml:space="preserve"> Motion was</w:t>
      </w:r>
      <w:r w:rsidR="00635B40">
        <w:rPr>
          <w:sz w:val="22"/>
          <w:szCs w:val="22"/>
        </w:rPr>
        <w:t xml:space="preserve"> made by Shaffer</w:t>
      </w:r>
      <w:r w:rsidR="00CC235E">
        <w:rPr>
          <w:sz w:val="22"/>
          <w:szCs w:val="22"/>
        </w:rPr>
        <w:t>, second</w:t>
      </w:r>
      <w:r w:rsidR="001D38F7">
        <w:rPr>
          <w:sz w:val="22"/>
          <w:szCs w:val="22"/>
        </w:rPr>
        <w:t xml:space="preserve">ed by </w:t>
      </w:r>
      <w:r w:rsidR="00352487">
        <w:rPr>
          <w:sz w:val="22"/>
          <w:szCs w:val="22"/>
        </w:rPr>
        <w:t>Stencel</w:t>
      </w:r>
      <w:r w:rsidR="00C659BE">
        <w:rPr>
          <w:sz w:val="22"/>
          <w:szCs w:val="22"/>
        </w:rPr>
        <w:t>,</w:t>
      </w:r>
      <w:r w:rsidR="0040604D">
        <w:rPr>
          <w:sz w:val="22"/>
          <w:szCs w:val="22"/>
        </w:rPr>
        <w:t xml:space="preserve"> to app</w:t>
      </w:r>
      <w:r w:rsidR="00635B40">
        <w:rPr>
          <w:sz w:val="22"/>
          <w:szCs w:val="22"/>
        </w:rPr>
        <w:t>rove the minutes with this change made</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A5711C">
        <w:rPr>
          <w:sz w:val="22"/>
          <w:szCs w:val="22"/>
        </w:rPr>
        <w:t xml:space="preserve"> </w:t>
      </w:r>
      <w:r w:rsidR="00635B40">
        <w:rPr>
          <w:sz w:val="22"/>
          <w:szCs w:val="22"/>
        </w:rPr>
        <w:t>treasurer’s report dated February</w:t>
      </w:r>
      <w:r w:rsidR="00A5711C">
        <w:rPr>
          <w:sz w:val="22"/>
          <w:szCs w:val="22"/>
        </w:rPr>
        <w:t xml:space="preserve"> 2016</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E55ACE">
        <w:rPr>
          <w:sz w:val="22"/>
          <w:szCs w:val="22"/>
        </w:rPr>
        <w:t xml:space="preserve"> was made by Stencel</w:t>
      </w:r>
      <w:r w:rsidR="000A71F6">
        <w:rPr>
          <w:sz w:val="22"/>
          <w:szCs w:val="22"/>
        </w:rPr>
        <w:t>, second</w:t>
      </w:r>
      <w:r w:rsidR="00352487">
        <w:rPr>
          <w:sz w:val="22"/>
          <w:szCs w:val="22"/>
        </w:rPr>
        <w:t>ed</w:t>
      </w:r>
      <w:r w:rsidR="000A71F6">
        <w:rPr>
          <w:sz w:val="22"/>
          <w:szCs w:val="22"/>
        </w:rPr>
        <w:t xml:space="preserve"> by </w:t>
      </w:r>
      <w:r w:rsidR="00E55ACE">
        <w:rPr>
          <w:sz w:val="22"/>
          <w:szCs w:val="22"/>
        </w:rPr>
        <w:t>Hagen</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635B40">
        <w:rPr>
          <w:sz w:val="22"/>
          <w:szCs w:val="22"/>
        </w:rPr>
        <w:t>Hildebrandt</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5D73D8">
        <w:rPr>
          <w:sz w:val="22"/>
          <w:szCs w:val="22"/>
        </w:rPr>
        <w:t>Stencel</w:t>
      </w:r>
      <w:r w:rsidR="00C659BE">
        <w:rPr>
          <w:sz w:val="22"/>
          <w:szCs w:val="22"/>
        </w:rPr>
        <w:t>,</w:t>
      </w:r>
      <w:r>
        <w:rPr>
          <w:sz w:val="22"/>
          <w:szCs w:val="22"/>
        </w:rPr>
        <w:t xml:space="preserve"> to approve payment for the presen</w:t>
      </w:r>
      <w:r w:rsidR="002B2DF0">
        <w:rPr>
          <w:sz w:val="22"/>
          <w:szCs w:val="22"/>
        </w:rPr>
        <w:t>te</w:t>
      </w:r>
      <w:r w:rsidR="001D38F7">
        <w:rPr>
          <w:sz w:val="22"/>
          <w:szCs w:val="22"/>
        </w:rPr>
        <w:t>d invoices that total $</w:t>
      </w:r>
      <w:r w:rsidR="00635B40">
        <w:rPr>
          <w:sz w:val="22"/>
          <w:szCs w:val="22"/>
        </w:rPr>
        <w:t>18,515.54</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EE3FE0" w:rsidRPr="00453190" w:rsidRDefault="00635B40" w:rsidP="00635B40">
      <w:pPr>
        <w:widowControl/>
        <w:numPr>
          <w:ilvl w:val="0"/>
          <w:numId w:val="8"/>
        </w:numPr>
        <w:autoSpaceDE/>
        <w:autoSpaceDN/>
        <w:adjustRightInd/>
        <w:spacing w:after="240"/>
        <w:rPr>
          <w:b/>
          <w:sz w:val="22"/>
        </w:rPr>
      </w:pPr>
      <w:r>
        <w:rPr>
          <w:rFonts w:eastAsia="Calibri"/>
          <w:sz w:val="22"/>
        </w:rPr>
        <w:t xml:space="preserve">GBERBA – February 23 – Tyler Polster attended this meeting. He reported that they discussed the amount of the current grants and the possibility of hiring a Le Sueur Watershed Technician. They also discussed their position in regards to the MN </w:t>
      </w:r>
      <w:r w:rsidR="00F060D9">
        <w:rPr>
          <w:rFonts w:eastAsia="Calibri"/>
          <w:sz w:val="22"/>
        </w:rPr>
        <w:t xml:space="preserve">River </w:t>
      </w:r>
      <w:r w:rsidR="008C5F70">
        <w:rPr>
          <w:rFonts w:eastAsia="Calibri"/>
          <w:sz w:val="22"/>
        </w:rPr>
        <w:t>Commission</w:t>
      </w:r>
      <w:r w:rsidR="00453190">
        <w:rPr>
          <w:rFonts w:eastAsia="Calibri"/>
          <w:sz w:val="22"/>
        </w:rPr>
        <w:t>.</w:t>
      </w:r>
    </w:p>
    <w:p w:rsidR="0054274C" w:rsidRPr="0054274C" w:rsidRDefault="00453190" w:rsidP="00635B40">
      <w:pPr>
        <w:widowControl/>
        <w:numPr>
          <w:ilvl w:val="0"/>
          <w:numId w:val="8"/>
        </w:numPr>
        <w:autoSpaceDE/>
        <w:autoSpaceDN/>
        <w:adjustRightInd/>
        <w:spacing w:after="240"/>
        <w:rPr>
          <w:b/>
          <w:sz w:val="22"/>
        </w:rPr>
      </w:pPr>
      <w:r>
        <w:rPr>
          <w:sz w:val="22"/>
        </w:rPr>
        <w:t xml:space="preserve">Area 6 Meeting – March 1 – Polster </w:t>
      </w:r>
      <w:r w:rsidR="008C5F70">
        <w:rPr>
          <w:sz w:val="22"/>
        </w:rPr>
        <w:t xml:space="preserve">and Gulbransen </w:t>
      </w:r>
      <w:r>
        <w:rPr>
          <w:sz w:val="22"/>
        </w:rPr>
        <w:t>attended this meeting. He reported that there was a panel discussion on shared services and the local capacity grants. The main topics of discussion were what was and was not allowable within the regulations of the grant. There was also a presentation on the 1 Watershed 1</w:t>
      </w:r>
      <w:r w:rsidR="0054274C">
        <w:rPr>
          <w:sz w:val="22"/>
        </w:rPr>
        <w:t xml:space="preserve"> Plan program. They presented an example and a vision of a pilot plan. Tom Gile from BWSR was present and gave a presentation of the current status of the Buffer Law and mapping project. </w:t>
      </w:r>
    </w:p>
    <w:p w:rsidR="0054274C" w:rsidRPr="0054274C" w:rsidRDefault="0054274C" w:rsidP="00635B40">
      <w:pPr>
        <w:widowControl/>
        <w:numPr>
          <w:ilvl w:val="0"/>
          <w:numId w:val="8"/>
        </w:numPr>
        <w:autoSpaceDE/>
        <w:autoSpaceDN/>
        <w:adjustRightInd/>
        <w:spacing w:after="240"/>
        <w:rPr>
          <w:b/>
          <w:sz w:val="22"/>
        </w:rPr>
      </w:pPr>
      <w:r>
        <w:rPr>
          <w:sz w:val="22"/>
        </w:rPr>
        <w:t xml:space="preserve">Farmer Forum – March 9 – Polster attended this event with Adrienne Justman, Eric Gulbransen, Adam Arndt, Jim Smith and Todd Stencel. Polster reported on the presentations which included the Buffer mapping project. A Series of tool available to landowners to gather information about and the history of their land. There was also a presentation on the safety regulations and procedures for building demolition; and a presentation on the Nitrogen management plan. </w:t>
      </w:r>
    </w:p>
    <w:p w:rsidR="00453190" w:rsidRPr="00F060D9" w:rsidRDefault="0054274C" w:rsidP="00635B40">
      <w:pPr>
        <w:widowControl/>
        <w:numPr>
          <w:ilvl w:val="0"/>
          <w:numId w:val="8"/>
        </w:numPr>
        <w:autoSpaceDE/>
        <w:autoSpaceDN/>
        <w:adjustRightInd/>
        <w:spacing w:after="240"/>
        <w:rPr>
          <w:b/>
          <w:sz w:val="22"/>
        </w:rPr>
      </w:pPr>
      <w:r>
        <w:rPr>
          <w:sz w:val="22"/>
        </w:rPr>
        <w:t xml:space="preserve">Goose Lake Timber Sale Update – Gulbransen informed the Board that the logging company that was contracted to do the work has requested an extension from the County Board.   </w:t>
      </w:r>
      <w:r w:rsidR="00453190">
        <w:rPr>
          <w:sz w:val="22"/>
        </w:rPr>
        <w:t xml:space="preserve">   </w:t>
      </w:r>
    </w:p>
    <w:p w:rsidR="00F060D9" w:rsidRDefault="00F060D9" w:rsidP="00F060D9">
      <w:pPr>
        <w:widowControl/>
        <w:autoSpaceDE/>
        <w:autoSpaceDN/>
        <w:adjustRightInd/>
        <w:spacing w:after="240"/>
        <w:rPr>
          <w:sz w:val="22"/>
        </w:rPr>
      </w:pPr>
    </w:p>
    <w:p w:rsidR="00F060D9" w:rsidRDefault="00F060D9" w:rsidP="00F060D9">
      <w:pPr>
        <w:widowControl/>
        <w:autoSpaceDE/>
        <w:autoSpaceDN/>
        <w:adjustRightInd/>
        <w:rPr>
          <w:b/>
          <w:sz w:val="16"/>
          <w:szCs w:val="18"/>
        </w:rPr>
      </w:pPr>
      <w:r>
        <w:rPr>
          <w:b/>
          <w:sz w:val="16"/>
          <w:szCs w:val="18"/>
        </w:rPr>
        <w:t>Page 2 SWCD Minutes</w:t>
      </w:r>
    </w:p>
    <w:p w:rsidR="00F060D9" w:rsidRDefault="00F060D9" w:rsidP="00F060D9">
      <w:pPr>
        <w:widowControl/>
        <w:autoSpaceDE/>
        <w:autoSpaceDN/>
        <w:adjustRightInd/>
        <w:rPr>
          <w:b/>
          <w:sz w:val="16"/>
          <w:szCs w:val="18"/>
        </w:rPr>
      </w:pPr>
      <w:r>
        <w:rPr>
          <w:b/>
          <w:sz w:val="16"/>
          <w:szCs w:val="18"/>
        </w:rPr>
        <w:t>March 17, 2016</w:t>
      </w:r>
    </w:p>
    <w:p w:rsidR="00F060D9" w:rsidRDefault="00F060D9" w:rsidP="00F060D9">
      <w:pPr>
        <w:widowControl/>
        <w:autoSpaceDE/>
        <w:autoSpaceDN/>
        <w:adjustRightInd/>
        <w:spacing w:after="240"/>
        <w:rPr>
          <w:sz w:val="22"/>
        </w:rPr>
      </w:pPr>
    </w:p>
    <w:p w:rsidR="00F060D9" w:rsidRPr="00F060D9" w:rsidRDefault="00F060D9" w:rsidP="00F060D9">
      <w:pPr>
        <w:widowControl/>
        <w:autoSpaceDE/>
        <w:autoSpaceDN/>
        <w:adjustRightInd/>
        <w:spacing w:after="240"/>
        <w:rPr>
          <w:b/>
          <w:sz w:val="22"/>
        </w:rPr>
      </w:pPr>
      <w:r w:rsidRPr="00F060D9">
        <w:rPr>
          <w:b/>
          <w:sz w:val="22"/>
        </w:rPr>
        <w:t xml:space="preserve">Old Business Cont. </w:t>
      </w:r>
    </w:p>
    <w:p w:rsidR="00F060D9" w:rsidRPr="00F060D9" w:rsidRDefault="00F060D9" w:rsidP="00635B40">
      <w:pPr>
        <w:widowControl/>
        <w:numPr>
          <w:ilvl w:val="0"/>
          <w:numId w:val="8"/>
        </w:numPr>
        <w:autoSpaceDE/>
        <w:autoSpaceDN/>
        <w:adjustRightInd/>
        <w:spacing w:after="240"/>
        <w:rPr>
          <w:b/>
          <w:sz w:val="22"/>
        </w:rPr>
      </w:pPr>
      <w:r>
        <w:rPr>
          <w:sz w:val="22"/>
        </w:rPr>
        <w:t xml:space="preserve">Other meetings – GBERBA – Shafer reported on the meeting that she attended. The board signed a MN River Commission opposition letter. The reasoning being that there are other organizations already in place to carry out the work that they are proposing to do. As an incentive for landowners to participate in the Ag Water Quality certification program, GBERBA has decided to give $100 to those who complete an application. They are also going to be using LCCMR grant funds to run a cost share program to update septic systems that are out of compliance. During the meeting they also looked at grant funds spent in each of the participating counties. </w:t>
      </w:r>
    </w:p>
    <w:p w:rsidR="00F060D9" w:rsidRDefault="00F060D9" w:rsidP="00F060D9">
      <w:pPr>
        <w:widowControl/>
        <w:autoSpaceDE/>
        <w:autoSpaceDN/>
        <w:adjustRightInd/>
        <w:spacing w:after="240"/>
        <w:ind w:left="720"/>
        <w:rPr>
          <w:b/>
          <w:sz w:val="22"/>
        </w:rPr>
      </w:pPr>
      <w:r>
        <w:rPr>
          <w:sz w:val="22"/>
        </w:rPr>
        <w:t xml:space="preserve">MN River Congress – March 10 – This meeting looked at opportunities for Conservation Drainage. There was a presentation from a MN River Specialist on Invasive species and the studies being done to track their spread. There were nominations for the Board positions; there were no changes to the positions. The meeting also included small group interest discussions.  </w:t>
      </w:r>
    </w:p>
    <w:p w:rsidR="00EE3FE0" w:rsidRDefault="00EE3FE0">
      <w:pPr>
        <w:widowControl/>
        <w:autoSpaceDE/>
        <w:autoSpaceDN/>
        <w:adjustRightInd/>
        <w:rPr>
          <w:b/>
          <w:sz w:val="22"/>
        </w:rPr>
      </w:pPr>
    </w:p>
    <w:p w:rsidR="00EE3FE0" w:rsidRDefault="00EE3FE0">
      <w:pPr>
        <w:widowControl/>
        <w:autoSpaceDE/>
        <w:autoSpaceDN/>
        <w:adjustRightInd/>
        <w:rPr>
          <w:b/>
          <w:sz w:val="22"/>
        </w:rPr>
      </w:pP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EE3FE0" w:rsidRDefault="0054274C" w:rsidP="008E4B13">
      <w:pPr>
        <w:widowControl/>
        <w:numPr>
          <w:ilvl w:val="0"/>
          <w:numId w:val="15"/>
        </w:numPr>
        <w:autoSpaceDE/>
        <w:autoSpaceDN/>
        <w:adjustRightInd/>
        <w:rPr>
          <w:rFonts w:eastAsia="Calibri"/>
          <w:sz w:val="22"/>
        </w:rPr>
        <w:sectPr w:rsidR="00EE3FE0" w:rsidSect="008E4B13">
          <w:type w:val="continuous"/>
          <w:pgSz w:w="12240" w:h="15840"/>
          <w:pgMar w:top="340" w:right="640" w:bottom="280" w:left="1080" w:header="720" w:footer="720" w:gutter="0"/>
          <w:cols w:space="720"/>
          <w:noEndnote/>
        </w:sectPr>
      </w:pPr>
      <w:r>
        <w:rPr>
          <w:rFonts w:eastAsia="Calibri"/>
          <w:sz w:val="22"/>
        </w:rPr>
        <w:t xml:space="preserve">Annual Reports – Justman presented the Annual report summary, the 2015 </w:t>
      </w:r>
      <w:proofErr w:type="gramStart"/>
      <w:r>
        <w:rPr>
          <w:rFonts w:eastAsia="Calibri"/>
          <w:sz w:val="22"/>
        </w:rPr>
        <w:t>Financial</w:t>
      </w:r>
      <w:proofErr w:type="gramEnd"/>
      <w:r>
        <w:rPr>
          <w:rFonts w:eastAsia="Calibri"/>
          <w:sz w:val="22"/>
        </w:rPr>
        <w:t xml:space="preserve"> report, and the 2016 Budget report to the Board. Gulbransen presented the 2016 Plan of Work. A motion was made by Hildebrandt, seconded by Stencel, to approve the reports as presented. Motion carried by voice vote. </w:t>
      </w: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EE3FE0" w:rsidRPr="00F060D9" w:rsidRDefault="00F060D9" w:rsidP="00F060D9">
      <w:pPr>
        <w:widowControl/>
        <w:numPr>
          <w:ilvl w:val="0"/>
          <w:numId w:val="15"/>
        </w:numPr>
        <w:autoSpaceDE/>
        <w:autoSpaceDN/>
        <w:adjustRightInd/>
        <w:rPr>
          <w:rFonts w:eastAsia="Calibri"/>
          <w:sz w:val="22"/>
        </w:rPr>
        <w:sectPr w:rsidR="00EE3FE0" w:rsidRPr="00F060D9" w:rsidSect="008E4B13">
          <w:type w:val="continuous"/>
          <w:pgSz w:w="12240" w:h="15840"/>
          <w:pgMar w:top="340" w:right="640" w:bottom="280" w:left="1080" w:header="720" w:footer="720" w:gutter="0"/>
          <w:cols w:space="720"/>
          <w:noEndnote/>
        </w:sectPr>
      </w:pPr>
      <w:r>
        <w:rPr>
          <w:rFonts w:eastAsia="Calibri"/>
          <w:sz w:val="22"/>
        </w:rPr>
        <w:t>CRWP Presence</w:t>
      </w:r>
      <w:r w:rsidR="00D14759">
        <w:rPr>
          <w:rFonts w:eastAsia="Calibri"/>
          <w:sz w:val="22"/>
        </w:rPr>
        <w:t xml:space="preserve"> </w:t>
      </w:r>
      <w:r w:rsidR="00D14759">
        <w:rPr>
          <w:rFonts w:eastAsia="Calibri"/>
          <w:sz w:val="22"/>
        </w:rPr>
        <w:softHyphen/>
        <w:t xml:space="preserve"> -- </w:t>
      </w:r>
      <w:r>
        <w:rPr>
          <w:rFonts w:eastAsia="Calibri"/>
          <w:sz w:val="22"/>
        </w:rPr>
        <w:t xml:space="preserve">Gulbransen reported that the CRWP director has made a request that there be a </w:t>
      </w:r>
      <w:r w:rsidR="00D14759">
        <w:rPr>
          <w:rFonts w:eastAsia="Calibri"/>
          <w:sz w:val="22"/>
        </w:rPr>
        <w:t xml:space="preserve">representative from the SWCD at the CRWP meetings on a regular basis. Shafer stated that she would be interested in attending. </w:t>
      </w:r>
    </w:p>
    <w:p w:rsidR="00EE3FE0" w:rsidRDefault="00EE3FE0" w:rsidP="008E4B13">
      <w:pPr>
        <w:widowControl/>
        <w:autoSpaceDE/>
        <w:autoSpaceDN/>
        <w:adjustRightInd/>
        <w:rPr>
          <w:rFonts w:eastAsia="Calibri"/>
          <w:sz w:val="22"/>
        </w:rPr>
      </w:pPr>
    </w:p>
    <w:p w:rsidR="009E141F" w:rsidRDefault="00D14759" w:rsidP="00D91A7D">
      <w:pPr>
        <w:widowControl/>
        <w:numPr>
          <w:ilvl w:val="0"/>
          <w:numId w:val="15"/>
        </w:numPr>
        <w:autoSpaceDE/>
        <w:autoSpaceDN/>
        <w:adjustRightInd/>
        <w:rPr>
          <w:rFonts w:eastAsia="Calibri"/>
          <w:sz w:val="22"/>
        </w:rPr>
      </w:pPr>
      <w:r>
        <w:rPr>
          <w:rFonts w:eastAsia="Calibri"/>
          <w:sz w:val="22"/>
        </w:rPr>
        <w:t xml:space="preserve">Local Capacity Building Grant – Work Plan – Gulbransen presented the revised </w:t>
      </w:r>
      <w:r w:rsidR="00D04983">
        <w:rPr>
          <w:rFonts w:eastAsia="Calibri"/>
          <w:sz w:val="22"/>
        </w:rPr>
        <w:t xml:space="preserve">work plan. Motion was made by Hildebrandt, seconded by Stencel, to approve the work plan and submit it to BWSR for review. Motion carried by voice vote. </w:t>
      </w:r>
    </w:p>
    <w:p w:rsidR="00FC1D9A" w:rsidRPr="00FC1D9A" w:rsidRDefault="00FC1D9A" w:rsidP="00FC1D9A">
      <w:pPr>
        <w:widowControl/>
        <w:autoSpaceDE/>
        <w:autoSpaceDN/>
        <w:adjustRightInd/>
        <w:ind w:left="2160"/>
        <w:rPr>
          <w:rFonts w:eastAsia="Calibri"/>
          <w:sz w:val="22"/>
        </w:rPr>
      </w:pPr>
    </w:p>
    <w:p w:rsidR="00011375" w:rsidRPr="00D04983" w:rsidRDefault="00D04983" w:rsidP="00192704">
      <w:pPr>
        <w:pStyle w:val="ListParagraph"/>
        <w:widowControl/>
        <w:numPr>
          <w:ilvl w:val="0"/>
          <w:numId w:val="15"/>
        </w:numPr>
        <w:autoSpaceDE/>
        <w:autoSpaceDN/>
        <w:adjustRightInd/>
        <w:contextualSpacing/>
      </w:pPr>
      <w:r w:rsidRPr="00D04983">
        <w:rPr>
          <w:rFonts w:eastAsia="Calibri"/>
          <w:sz w:val="22"/>
        </w:rPr>
        <w:t>DNR Walk-in Access Program</w:t>
      </w:r>
      <w:r>
        <w:rPr>
          <w:rFonts w:eastAsia="Calibri"/>
          <w:sz w:val="22"/>
        </w:rPr>
        <w:t xml:space="preserve"> – Gulbransen presented the information that he had received about the DNR Walk-in Access Program. The goal is to open up more land for public hunting. The DNR is </w:t>
      </w:r>
      <w:r w:rsidR="007F6E45">
        <w:rPr>
          <w:rFonts w:eastAsia="Calibri"/>
          <w:sz w:val="22"/>
        </w:rPr>
        <w:t xml:space="preserve">offering landowners $10-14/acre for a one year contract which allows the public to hunt on designated areas of their property. The SWCD will be responsible for facilitating these contracts. Motion was made by Hildebrandt, seconded by Stencel, to approve this agreement. Motion carried by voice vote. </w:t>
      </w:r>
    </w:p>
    <w:p w:rsidR="007F6E45" w:rsidRDefault="007F6E45">
      <w:pPr>
        <w:rPr>
          <w:sz w:val="22"/>
        </w:rPr>
      </w:pPr>
    </w:p>
    <w:p w:rsidR="000444DE" w:rsidRDefault="0040604D">
      <w:pPr>
        <w:rPr>
          <w:sz w:val="22"/>
        </w:rPr>
      </w:pPr>
      <w:r>
        <w:rPr>
          <w:sz w:val="22"/>
        </w:rPr>
        <w:t xml:space="preserve">Agency Reports: </w:t>
      </w:r>
    </w:p>
    <w:p w:rsidR="00DE161C" w:rsidRDefault="00DE161C">
      <w:pPr>
        <w:rPr>
          <w:sz w:val="22"/>
        </w:rPr>
      </w:pPr>
    </w:p>
    <w:p w:rsidR="00DE161C" w:rsidRDefault="007F6E45">
      <w:pPr>
        <w:pStyle w:val="BalloonText"/>
        <w:rPr>
          <w:rFonts w:ascii="Times New Roman" w:hAnsi="Times New Roman" w:cs="Times New Roman"/>
          <w:sz w:val="22"/>
          <w:szCs w:val="22"/>
        </w:rPr>
      </w:pPr>
      <w:r>
        <w:rPr>
          <w:rFonts w:ascii="Times New Roman" w:hAnsi="Times New Roman" w:cs="Times New Roman"/>
          <w:sz w:val="22"/>
          <w:szCs w:val="22"/>
        </w:rPr>
        <w:t xml:space="preserve">No Agency Reports were made. </w:t>
      </w:r>
    </w:p>
    <w:p w:rsidR="008C1800" w:rsidRDefault="008C1800" w:rsidP="008C1800">
      <w:pPr>
        <w:widowControl/>
        <w:autoSpaceDE/>
        <w:autoSpaceDN/>
        <w:adjustRightInd/>
        <w:rPr>
          <w:b/>
          <w:sz w:val="16"/>
          <w:szCs w:val="18"/>
        </w:rPr>
      </w:pPr>
    </w:p>
    <w:p w:rsidR="008C1800" w:rsidRDefault="008C1800">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pPr>
        <w:rPr>
          <w:sz w:val="22"/>
        </w:rPr>
      </w:pPr>
    </w:p>
    <w:p w:rsidR="007F6E45" w:rsidRDefault="007F6E45" w:rsidP="007F6E45">
      <w:pPr>
        <w:widowControl/>
        <w:autoSpaceDE/>
        <w:autoSpaceDN/>
        <w:adjustRightInd/>
        <w:rPr>
          <w:b/>
          <w:sz w:val="16"/>
          <w:szCs w:val="18"/>
        </w:rPr>
      </w:pPr>
      <w:r>
        <w:rPr>
          <w:b/>
          <w:sz w:val="16"/>
          <w:szCs w:val="18"/>
        </w:rPr>
        <w:t>Page 3 SWCD Minutes</w:t>
      </w:r>
    </w:p>
    <w:p w:rsidR="007F6E45" w:rsidRDefault="007F6E45" w:rsidP="007F6E45">
      <w:pPr>
        <w:widowControl/>
        <w:autoSpaceDE/>
        <w:autoSpaceDN/>
        <w:adjustRightInd/>
        <w:rPr>
          <w:b/>
          <w:sz w:val="16"/>
          <w:szCs w:val="18"/>
        </w:rPr>
      </w:pPr>
      <w:r>
        <w:rPr>
          <w:b/>
          <w:sz w:val="16"/>
          <w:szCs w:val="18"/>
        </w:rPr>
        <w:t>March 17, 2016</w:t>
      </w:r>
    </w:p>
    <w:p w:rsidR="007F6E45" w:rsidRDefault="007F6E45">
      <w:pPr>
        <w:rPr>
          <w:sz w:val="22"/>
        </w:rPr>
      </w:pPr>
    </w:p>
    <w:p w:rsidR="0040604D" w:rsidRDefault="0040604D">
      <w:pPr>
        <w:rPr>
          <w:sz w:val="22"/>
        </w:rPr>
      </w:pPr>
      <w:r>
        <w:rPr>
          <w:sz w:val="22"/>
        </w:rPr>
        <w:t xml:space="preserve">Staff Reports:  </w:t>
      </w:r>
    </w:p>
    <w:p w:rsidR="00975E28" w:rsidRDefault="00975E28">
      <w:pPr>
        <w:rPr>
          <w:sz w:val="22"/>
        </w:rPr>
      </w:pPr>
    </w:p>
    <w:p w:rsidR="00975E28" w:rsidRDefault="00975E28">
      <w:pPr>
        <w:rPr>
          <w:sz w:val="22"/>
        </w:rPr>
      </w:pPr>
      <w:r>
        <w:rPr>
          <w:sz w:val="22"/>
        </w:rPr>
        <w:t xml:space="preserve">Tyler Polster reported on his activities for the past month which included NRCS sponsored training, Ag Water Quality certification training, and wrapping up the final orders for the 2016 Tree Program. </w:t>
      </w:r>
    </w:p>
    <w:p w:rsidR="00A441CB" w:rsidRDefault="00A441CB" w:rsidP="000444DE">
      <w:pPr>
        <w:rPr>
          <w:sz w:val="22"/>
        </w:rPr>
      </w:pPr>
    </w:p>
    <w:p w:rsidR="00D27B1C" w:rsidRDefault="00E27B62" w:rsidP="000444DE">
      <w:pPr>
        <w:rPr>
          <w:sz w:val="22"/>
        </w:rPr>
      </w:pPr>
      <w:r>
        <w:rPr>
          <w:sz w:val="22"/>
        </w:rPr>
        <w:t>Eric Gulbransen</w:t>
      </w:r>
      <w:r w:rsidR="00CD6152">
        <w:rPr>
          <w:sz w:val="22"/>
        </w:rPr>
        <w:t xml:space="preserve"> </w:t>
      </w:r>
      <w:r w:rsidR="00975E28">
        <w:rPr>
          <w:sz w:val="22"/>
        </w:rPr>
        <w:t xml:space="preserve">stated that his time has been spent completing the annual reports, working with Kelly Hunt on an erosion project and attending a variety of meetings. </w:t>
      </w:r>
      <w:r w:rsidR="00DE161C">
        <w:rPr>
          <w:sz w:val="22"/>
        </w:rPr>
        <w:t xml:space="preserve"> </w:t>
      </w:r>
      <w:r w:rsidR="00FA34D7">
        <w:rPr>
          <w:sz w:val="22"/>
        </w:rPr>
        <w:t xml:space="preserve"> </w:t>
      </w:r>
    </w:p>
    <w:p w:rsidR="00D27B1C" w:rsidRDefault="00D27B1C" w:rsidP="000444DE">
      <w:pPr>
        <w:rPr>
          <w:sz w:val="22"/>
        </w:rPr>
      </w:pPr>
    </w:p>
    <w:p w:rsidR="0072684D" w:rsidRDefault="00FA34D7" w:rsidP="000444DE">
      <w:pPr>
        <w:rPr>
          <w:sz w:val="22"/>
        </w:rPr>
      </w:pPr>
      <w:r>
        <w:rPr>
          <w:sz w:val="22"/>
        </w:rPr>
        <w:t xml:space="preserve">Justman </w:t>
      </w:r>
      <w:r w:rsidR="00E55ACE">
        <w:rPr>
          <w:sz w:val="22"/>
        </w:rPr>
        <w:t>reported that her time was spent on beginning to make the changes needed to do the payroll switch over and completing the annual reports.</w:t>
      </w:r>
    </w:p>
    <w:p w:rsidR="000444DE" w:rsidRPr="000444DE" w:rsidRDefault="000444DE" w:rsidP="000444DE">
      <w:pPr>
        <w:rPr>
          <w:sz w:val="22"/>
        </w:rPr>
      </w:pPr>
    </w:p>
    <w:p w:rsidR="0040604D" w:rsidRDefault="00DE161C">
      <w:pPr>
        <w:widowControl/>
        <w:autoSpaceDE/>
        <w:autoSpaceDN/>
        <w:adjustRightInd/>
        <w:rPr>
          <w:sz w:val="22"/>
          <w:szCs w:val="22"/>
        </w:rPr>
      </w:pPr>
      <w:r>
        <w:rPr>
          <w:sz w:val="22"/>
          <w:szCs w:val="22"/>
        </w:rPr>
        <w:t xml:space="preserve">Motion was made by </w:t>
      </w:r>
      <w:r w:rsidR="00E55ACE">
        <w:rPr>
          <w:sz w:val="22"/>
          <w:szCs w:val="22"/>
        </w:rPr>
        <w:t>Hildebrandt, seconded by Stencel</w:t>
      </w:r>
      <w:r>
        <w:rPr>
          <w:sz w:val="22"/>
          <w:szCs w:val="22"/>
        </w:rPr>
        <w:t xml:space="preserve">, to adjourn the meeting. Motion carried by voice vote.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635B40" w:rsidRPr="003D63A4" w:rsidRDefault="00635B40" w:rsidP="00635B40">
      <w:pPr>
        <w:kinsoku w:val="0"/>
        <w:overflowPunct w:val="0"/>
        <w:spacing w:before="81"/>
        <w:ind w:right="159"/>
        <w:rPr>
          <w:rFonts w:ascii="Arial" w:hAnsi="Arial" w:cs="Arial"/>
        </w:rPr>
      </w:pPr>
      <w:r>
        <w:rPr>
          <w:rFonts w:ascii="Arial" w:hAnsi="Arial" w:cs="Arial"/>
        </w:rPr>
        <w:t>March</w:t>
      </w:r>
      <w:r w:rsidRPr="003D63A4">
        <w:rPr>
          <w:rFonts w:ascii="Arial" w:hAnsi="Arial" w:cs="Arial"/>
        </w:rPr>
        <w:t xml:space="preserve"> Bills</w:t>
      </w:r>
    </w:p>
    <w:p w:rsidR="00635B40" w:rsidRDefault="00635B40" w:rsidP="00635B40">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705"/>
        <w:gridCol w:w="2816"/>
        <w:gridCol w:w="2444"/>
        <w:gridCol w:w="2545"/>
      </w:tblGrid>
      <w:tr w:rsidR="00635B40" w:rsidTr="001A6CBE">
        <w:tc>
          <w:tcPr>
            <w:tcW w:w="2795" w:type="dxa"/>
          </w:tcPr>
          <w:p w:rsidR="00635B40" w:rsidRPr="003D63A4" w:rsidRDefault="00635B40" w:rsidP="001A6CBE">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870"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550" w:type="dxa"/>
          </w:tcPr>
          <w:p w:rsidR="00635B40" w:rsidRPr="00B004E2" w:rsidRDefault="00635B40" w:rsidP="001A6CBE">
            <w:pPr>
              <w:kinsoku w:val="0"/>
              <w:overflowPunct w:val="0"/>
              <w:spacing w:before="81"/>
              <w:ind w:right="159"/>
              <w:jc w:val="center"/>
              <w:rPr>
                <w:rFonts w:ascii="Arial" w:hAnsi="Arial" w:cs="Arial"/>
                <w:color w:val="000000"/>
                <w:sz w:val="20"/>
                <w:szCs w:val="20"/>
              </w:rPr>
            </w:pPr>
          </w:p>
        </w:tc>
        <w:tc>
          <w:tcPr>
            <w:tcW w:w="2595" w:type="dxa"/>
          </w:tcPr>
          <w:p w:rsidR="00635B40" w:rsidRPr="003D63A4"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2928.22</w:t>
            </w:r>
          </w:p>
        </w:tc>
      </w:tr>
      <w:tr w:rsidR="00635B40" w:rsidTr="001A6CBE">
        <w:tc>
          <w:tcPr>
            <w:tcW w:w="2795" w:type="dxa"/>
          </w:tcPr>
          <w:p w:rsidR="00635B40" w:rsidRPr="003D63A4" w:rsidRDefault="00635B40" w:rsidP="001A6CBE">
            <w:pPr>
              <w:kinsoku w:val="0"/>
              <w:overflowPunct w:val="0"/>
              <w:spacing w:before="81"/>
              <w:ind w:right="159"/>
              <w:jc w:val="center"/>
              <w:rPr>
                <w:rFonts w:ascii="Arial" w:hAnsi="Arial" w:cs="Arial"/>
                <w:color w:val="000000"/>
                <w:sz w:val="20"/>
                <w:szCs w:val="20"/>
              </w:rPr>
            </w:pPr>
          </w:p>
        </w:tc>
        <w:tc>
          <w:tcPr>
            <w:tcW w:w="2870"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Expenses/Mileage</w:t>
            </w:r>
          </w:p>
        </w:tc>
        <w:tc>
          <w:tcPr>
            <w:tcW w:w="2550" w:type="dxa"/>
          </w:tcPr>
          <w:p w:rsidR="00635B40" w:rsidRPr="00B004E2" w:rsidRDefault="00635B40" w:rsidP="001A6CBE">
            <w:pPr>
              <w:kinsoku w:val="0"/>
              <w:overflowPunct w:val="0"/>
              <w:spacing w:before="81"/>
              <w:ind w:right="159"/>
              <w:jc w:val="center"/>
              <w:rPr>
                <w:rFonts w:ascii="Arial" w:hAnsi="Arial" w:cs="Arial"/>
                <w:color w:val="000000"/>
                <w:sz w:val="20"/>
                <w:szCs w:val="20"/>
              </w:rPr>
            </w:pPr>
          </w:p>
        </w:tc>
        <w:tc>
          <w:tcPr>
            <w:tcW w:w="2595" w:type="dxa"/>
          </w:tcPr>
          <w:p w:rsidR="00635B40" w:rsidRPr="003D63A4" w:rsidRDefault="00635B40" w:rsidP="001A6CBE">
            <w:pPr>
              <w:tabs>
                <w:tab w:val="left" w:pos="810"/>
                <w:tab w:val="center" w:pos="1130"/>
              </w:tabs>
              <w:kinsoku w:val="0"/>
              <w:overflowPunct w:val="0"/>
              <w:spacing w:before="81"/>
              <w:ind w:right="159"/>
              <w:rPr>
                <w:rFonts w:ascii="Arial" w:hAnsi="Arial" w:cs="Arial"/>
                <w:color w:val="000000"/>
                <w:sz w:val="20"/>
                <w:szCs w:val="20"/>
              </w:rPr>
            </w:pPr>
            <w:r>
              <w:rPr>
                <w:rFonts w:ascii="Arial" w:hAnsi="Arial" w:cs="Arial"/>
                <w:color w:val="000000"/>
                <w:sz w:val="20"/>
                <w:szCs w:val="20"/>
              </w:rPr>
              <w:tab/>
              <w:t>240.24</w:t>
            </w:r>
          </w:p>
        </w:tc>
      </w:tr>
      <w:tr w:rsidR="00635B40" w:rsidTr="001A6CBE">
        <w:tc>
          <w:tcPr>
            <w:tcW w:w="2795" w:type="dxa"/>
          </w:tcPr>
          <w:p w:rsidR="00635B40" w:rsidRPr="003D63A4"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870" w:type="dxa"/>
          </w:tcPr>
          <w:p w:rsidR="00635B40" w:rsidRPr="003D63A4"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March Rent</w:t>
            </w:r>
          </w:p>
        </w:tc>
        <w:tc>
          <w:tcPr>
            <w:tcW w:w="2550" w:type="dxa"/>
          </w:tcPr>
          <w:p w:rsidR="00635B40" w:rsidRPr="00B004E2" w:rsidRDefault="00635B40" w:rsidP="001A6CBE">
            <w:pPr>
              <w:kinsoku w:val="0"/>
              <w:overflowPunct w:val="0"/>
              <w:spacing w:before="81"/>
              <w:ind w:right="159"/>
              <w:jc w:val="center"/>
              <w:rPr>
                <w:rFonts w:ascii="Arial" w:hAnsi="Arial" w:cs="Arial"/>
                <w:color w:val="000000"/>
                <w:sz w:val="20"/>
                <w:szCs w:val="20"/>
              </w:rPr>
            </w:pPr>
          </w:p>
        </w:tc>
        <w:tc>
          <w:tcPr>
            <w:tcW w:w="2595" w:type="dxa"/>
          </w:tcPr>
          <w:p w:rsidR="00635B40" w:rsidRPr="003D63A4"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635B40" w:rsidTr="001A6CBE">
        <w:tc>
          <w:tcPr>
            <w:tcW w:w="2795" w:type="dxa"/>
          </w:tcPr>
          <w:p w:rsidR="00635B40" w:rsidRPr="003D63A4"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Jared J Dufault</w:t>
            </w:r>
          </w:p>
        </w:tc>
        <w:tc>
          <w:tcPr>
            <w:tcW w:w="2870" w:type="dxa"/>
          </w:tcPr>
          <w:p w:rsidR="00635B40" w:rsidRPr="003D63A4"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550" w:type="dxa"/>
          </w:tcPr>
          <w:p w:rsidR="00635B40" w:rsidRPr="00B004E2" w:rsidRDefault="00635B40" w:rsidP="001A6CBE">
            <w:pPr>
              <w:kinsoku w:val="0"/>
              <w:overflowPunct w:val="0"/>
              <w:spacing w:before="81"/>
              <w:ind w:right="159"/>
              <w:jc w:val="center"/>
              <w:rPr>
                <w:rFonts w:ascii="Arial" w:hAnsi="Arial" w:cs="Arial"/>
                <w:color w:val="000000"/>
                <w:sz w:val="20"/>
                <w:szCs w:val="20"/>
              </w:rPr>
            </w:pPr>
          </w:p>
        </w:tc>
        <w:tc>
          <w:tcPr>
            <w:tcW w:w="2595" w:type="dxa"/>
          </w:tcPr>
          <w:p w:rsidR="00635B40" w:rsidRPr="00E10868"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635B40" w:rsidTr="001A6CBE">
        <w:tc>
          <w:tcPr>
            <w:tcW w:w="2795"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Todd </w:t>
            </w:r>
            <w:proofErr w:type="spellStart"/>
            <w:r>
              <w:rPr>
                <w:rFonts w:ascii="Arial" w:hAnsi="Arial" w:cs="Arial"/>
                <w:color w:val="000000"/>
                <w:sz w:val="20"/>
                <w:szCs w:val="20"/>
              </w:rPr>
              <w:t>Kolander</w:t>
            </w:r>
            <w:proofErr w:type="spellEnd"/>
          </w:p>
        </w:tc>
        <w:tc>
          <w:tcPr>
            <w:tcW w:w="2870"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 Refund</w:t>
            </w:r>
          </w:p>
        </w:tc>
        <w:tc>
          <w:tcPr>
            <w:tcW w:w="2550" w:type="dxa"/>
          </w:tcPr>
          <w:p w:rsidR="00635B40" w:rsidRPr="00B004E2" w:rsidRDefault="00635B40" w:rsidP="001A6CBE">
            <w:pPr>
              <w:kinsoku w:val="0"/>
              <w:overflowPunct w:val="0"/>
              <w:spacing w:before="81"/>
              <w:ind w:right="159"/>
              <w:jc w:val="center"/>
              <w:rPr>
                <w:rFonts w:ascii="Arial" w:hAnsi="Arial" w:cs="Arial"/>
                <w:color w:val="000000"/>
                <w:sz w:val="20"/>
                <w:szCs w:val="20"/>
              </w:rPr>
            </w:pPr>
          </w:p>
        </w:tc>
        <w:tc>
          <w:tcPr>
            <w:tcW w:w="2595"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1149.97</w:t>
            </w:r>
          </w:p>
        </w:tc>
      </w:tr>
      <w:tr w:rsidR="00635B40" w:rsidTr="001A6CBE">
        <w:tc>
          <w:tcPr>
            <w:tcW w:w="2795"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870"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550" w:type="dxa"/>
          </w:tcPr>
          <w:p w:rsidR="00635B40" w:rsidRPr="00B004E2" w:rsidRDefault="00635B40" w:rsidP="001A6CBE">
            <w:pPr>
              <w:kinsoku w:val="0"/>
              <w:overflowPunct w:val="0"/>
              <w:spacing w:before="81"/>
              <w:ind w:right="159"/>
              <w:jc w:val="center"/>
              <w:rPr>
                <w:rFonts w:ascii="Arial" w:hAnsi="Arial" w:cs="Arial"/>
                <w:color w:val="000000"/>
                <w:sz w:val="20"/>
                <w:szCs w:val="20"/>
              </w:rPr>
            </w:pPr>
          </w:p>
        </w:tc>
        <w:tc>
          <w:tcPr>
            <w:tcW w:w="2595"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28.35</w:t>
            </w:r>
          </w:p>
        </w:tc>
      </w:tr>
      <w:tr w:rsidR="00635B40" w:rsidTr="001A6CBE">
        <w:tc>
          <w:tcPr>
            <w:tcW w:w="2795"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w:t>
            </w:r>
            <w:r w:rsidRPr="00AA0EF0">
              <w:rPr>
                <w:rFonts w:ascii="Arial" w:hAnsi="Arial" w:cs="Arial"/>
                <w:color w:val="000000"/>
                <w:sz w:val="20"/>
                <w:szCs w:val="20"/>
                <w:vertAlign w:val="superscript"/>
              </w:rPr>
              <w:t>th</w:t>
            </w:r>
            <w:r>
              <w:rPr>
                <w:rFonts w:ascii="Arial" w:hAnsi="Arial" w:cs="Arial"/>
                <w:color w:val="000000"/>
                <w:sz w:val="20"/>
                <w:szCs w:val="20"/>
              </w:rPr>
              <w:t xml:space="preserve"> Quarter 2015 Payroll</w:t>
            </w:r>
          </w:p>
        </w:tc>
        <w:tc>
          <w:tcPr>
            <w:tcW w:w="2870" w:type="dxa"/>
          </w:tcPr>
          <w:p w:rsidR="00635B40" w:rsidRDefault="00635B40" w:rsidP="001A6CBE">
            <w:pPr>
              <w:kinsoku w:val="0"/>
              <w:overflowPunct w:val="0"/>
              <w:spacing w:before="81"/>
              <w:ind w:right="159"/>
              <w:jc w:val="center"/>
              <w:rPr>
                <w:rFonts w:ascii="Arial" w:hAnsi="Arial" w:cs="Arial"/>
                <w:color w:val="000000"/>
                <w:sz w:val="20"/>
                <w:szCs w:val="20"/>
              </w:rPr>
            </w:pPr>
          </w:p>
        </w:tc>
        <w:tc>
          <w:tcPr>
            <w:tcW w:w="2550" w:type="dxa"/>
          </w:tcPr>
          <w:p w:rsidR="00635B40" w:rsidRPr="00B004E2" w:rsidRDefault="00635B40" w:rsidP="001A6CBE">
            <w:pPr>
              <w:kinsoku w:val="0"/>
              <w:overflowPunct w:val="0"/>
              <w:spacing w:before="81"/>
              <w:ind w:right="159"/>
              <w:jc w:val="center"/>
              <w:rPr>
                <w:rFonts w:ascii="Arial" w:hAnsi="Arial" w:cs="Arial"/>
                <w:color w:val="000000"/>
                <w:sz w:val="20"/>
                <w:szCs w:val="20"/>
              </w:rPr>
            </w:pPr>
          </w:p>
        </w:tc>
        <w:tc>
          <w:tcPr>
            <w:tcW w:w="2595" w:type="dxa"/>
          </w:tcPr>
          <w:p w:rsidR="00635B40" w:rsidRDefault="00635B40" w:rsidP="001A6CBE">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13378.76</w:t>
            </w:r>
          </w:p>
        </w:tc>
      </w:tr>
      <w:tr w:rsidR="00635B40" w:rsidTr="001A6CBE">
        <w:tc>
          <w:tcPr>
            <w:tcW w:w="2795" w:type="dxa"/>
          </w:tcPr>
          <w:p w:rsidR="00635B40" w:rsidRPr="003D63A4" w:rsidRDefault="00635B40" w:rsidP="001A6CBE">
            <w:pPr>
              <w:kinsoku w:val="0"/>
              <w:overflowPunct w:val="0"/>
              <w:spacing w:before="81"/>
              <w:ind w:right="159"/>
              <w:jc w:val="center"/>
              <w:rPr>
                <w:rFonts w:ascii="Arial" w:hAnsi="Arial" w:cs="Arial"/>
                <w:color w:val="000000"/>
                <w:sz w:val="20"/>
                <w:szCs w:val="20"/>
              </w:rPr>
            </w:pPr>
          </w:p>
        </w:tc>
        <w:tc>
          <w:tcPr>
            <w:tcW w:w="2870" w:type="dxa"/>
          </w:tcPr>
          <w:p w:rsidR="00635B40" w:rsidRPr="003D63A4" w:rsidRDefault="00635B40" w:rsidP="001A6CBE">
            <w:pPr>
              <w:kinsoku w:val="0"/>
              <w:overflowPunct w:val="0"/>
              <w:spacing w:before="81"/>
              <w:ind w:right="159"/>
              <w:jc w:val="center"/>
              <w:rPr>
                <w:rFonts w:ascii="Arial" w:hAnsi="Arial" w:cs="Arial"/>
                <w:color w:val="000000"/>
                <w:sz w:val="20"/>
                <w:szCs w:val="20"/>
              </w:rPr>
            </w:pPr>
          </w:p>
        </w:tc>
        <w:tc>
          <w:tcPr>
            <w:tcW w:w="2550" w:type="dxa"/>
          </w:tcPr>
          <w:p w:rsidR="00635B40" w:rsidRPr="003D63A4" w:rsidRDefault="00635B40" w:rsidP="001A6CBE">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595" w:type="dxa"/>
          </w:tcPr>
          <w:p w:rsidR="00635B40" w:rsidRPr="003D63A4" w:rsidRDefault="00635B40" w:rsidP="001A6CBE">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18515.54</w:t>
            </w:r>
            <w:r>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2B" w:rsidRDefault="000A0F2B" w:rsidP="00C659BE">
      <w:r>
        <w:separator/>
      </w:r>
    </w:p>
  </w:endnote>
  <w:endnote w:type="continuationSeparator" w:id="0">
    <w:p w:rsidR="000A0F2B" w:rsidRDefault="000A0F2B"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2B" w:rsidRDefault="000A0F2B" w:rsidP="00C659BE">
      <w:r>
        <w:separator/>
      </w:r>
    </w:p>
  </w:footnote>
  <w:footnote w:type="continuationSeparator" w:id="0">
    <w:p w:rsidR="000A0F2B" w:rsidRDefault="000A0F2B"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CEA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1375"/>
    <w:rsid w:val="0001299C"/>
    <w:rsid w:val="0002429B"/>
    <w:rsid w:val="00027FE4"/>
    <w:rsid w:val="00035E57"/>
    <w:rsid w:val="000444DE"/>
    <w:rsid w:val="0005401B"/>
    <w:rsid w:val="0005460C"/>
    <w:rsid w:val="00081E9F"/>
    <w:rsid w:val="00083D68"/>
    <w:rsid w:val="00090159"/>
    <w:rsid w:val="00093D6C"/>
    <w:rsid w:val="000A0F2B"/>
    <w:rsid w:val="000A71F6"/>
    <w:rsid w:val="000B05CF"/>
    <w:rsid w:val="000B2CB8"/>
    <w:rsid w:val="000C33F1"/>
    <w:rsid w:val="000D364F"/>
    <w:rsid w:val="000D6B23"/>
    <w:rsid w:val="00115D22"/>
    <w:rsid w:val="00126B51"/>
    <w:rsid w:val="00126E42"/>
    <w:rsid w:val="00132321"/>
    <w:rsid w:val="001346E1"/>
    <w:rsid w:val="00137574"/>
    <w:rsid w:val="00153CF3"/>
    <w:rsid w:val="001574F7"/>
    <w:rsid w:val="00162584"/>
    <w:rsid w:val="00166849"/>
    <w:rsid w:val="0018306F"/>
    <w:rsid w:val="00183176"/>
    <w:rsid w:val="001840F5"/>
    <w:rsid w:val="00186853"/>
    <w:rsid w:val="0019344C"/>
    <w:rsid w:val="00194B43"/>
    <w:rsid w:val="00196690"/>
    <w:rsid w:val="001B0FD9"/>
    <w:rsid w:val="001C58BC"/>
    <w:rsid w:val="001D0FF2"/>
    <w:rsid w:val="001D38F7"/>
    <w:rsid w:val="001F0405"/>
    <w:rsid w:val="001F2946"/>
    <w:rsid w:val="00202D7C"/>
    <w:rsid w:val="00210DF3"/>
    <w:rsid w:val="002143FA"/>
    <w:rsid w:val="00221D61"/>
    <w:rsid w:val="00231852"/>
    <w:rsid w:val="002477DB"/>
    <w:rsid w:val="002570A0"/>
    <w:rsid w:val="00260AEB"/>
    <w:rsid w:val="00264D28"/>
    <w:rsid w:val="00267BEA"/>
    <w:rsid w:val="00270F5B"/>
    <w:rsid w:val="00275B32"/>
    <w:rsid w:val="00280C6F"/>
    <w:rsid w:val="00281571"/>
    <w:rsid w:val="002972A8"/>
    <w:rsid w:val="002A1F91"/>
    <w:rsid w:val="002A409D"/>
    <w:rsid w:val="002B2DF0"/>
    <w:rsid w:val="002D004F"/>
    <w:rsid w:val="002E38F4"/>
    <w:rsid w:val="002F0C15"/>
    <w:rsid w:val="00313B2D"/>
    <w:rsid w:val="0031583B"/>
    <w:rsid w:val="00331CB6"/>
    <w:rsid w:val="00335AA3"/>
    <w:rsid w:val="00351BFD"/>
    <w:rsid w:val="00352487"/>
    <w:rsid w:val="003525E0"/>
    <w:rsid w:val="0037460E"/>
    <w:rsid w:val="00382410"/>
    <w:rsid w:val="003965EF"/>
    <w:rsid w:val="003C7DF5"/>
    <w:rsid w:val="003D4088"/>
    <w:rsid w:val="003D7FA7"/>
    <w:rsid w:val="003E4B62"/>
    <w:rsid w:val="003F0902"/>
    <w:rsid w:val="004000AF"/>
    <w:rsid w:val="00405824"/>
    <w:rsid w:val="0040604D"/>
    <w:rsid w:val="00406E39"/>
    <w:rsid w:val="004150F9"/>
    <w:rsid w:val="00420C55"/>
    <w:rsid w:val="00441565"/>
    <w:rsid w:val="0044338C"/>
    <w:rsid w:val="00453190"/>
    <w:rsid w:val="00454CE5"/>
    <w:rsid w:val="00461714"/>
    <w:rsid w:val="004711F9"/>
    <w:rsid w:val="00487DE2"/>
    <w:rsid w:val="004A0FAF"/>
    <w:rsid w:val="004B4C30"/>
    <w:rsid w:val="004E4B14"/>
    <w:rsid w:val="004F2E31"/>
    <w:rsid w:val="0050541E"/>
    <w:rsid w:val="005277D9"/>
    <w:rsid w:val="0054274C"/>
    <w:rsid w:val="00547A2A"/>
    <w:rsid w:val="0056726B"/>
    <w:rsid w:val="00574BA3"/>
    <w:rsid w:val="005874BB"/>
    <w:rsid w:val="00592E06"/>
    <w:rsid w:val="005D38CE"/>
    <w:rsid w:val="005D73D8"/>
    <w:rsid w:val="00603418"/>
    <w:rsid w:val="006333AC"/>
    <w:rsid w:val="00635B40"/>
    <w:rsid w:val="00645B55"/>
    <w:rsid w:val="00667455"/>
    <w:rsid w:val="00670D25"/>
    <w:rsid w:val="0067578B"/>
    <w:rsid w:val="0068575F"/>
    <w:rsid w:val="006B6E12"/>
    <w:rsid w:val="006C6097"/>
    <w:rsid w:val="006D1091"/>
    <w:rsid w:val="006E63A5"/>
    <w:rsid w:val="006F3277"/>
    <w:rsid w:val="00717A9E"/>
    <w:rsid w:val="00720621"/>
    <w:rsid w:val="0072684D"/>
    <w:rsid w:val="00727192"/>
    <w:rsid w:val="00735D1F"/>
    <w:rsid w:val="00740131"/>
    <w:rsid w:val="0074565B"/>
    <w:rsid w:val="0076741E"/>
    <w:rsid w:val="00774EC8"/>
    <w:rsid w:val="007769B9"/>
    <w:rsid w:val="007E109E"/>
    <w:rsid w:val="007E5943"/>
    <w:rsid w:val="007F6E45"/>
    <w:rsid w:val="00805E00"/>
    <w:rsid w:val="008121C2"/>
    <w:rsid w:val="00837217"/>
    <w:rsid w:val="00842E7F"/>
    <w:rsid w:val="008467FB"/>
    <w:rsid w:val="00847849"/>
    <w:rsid w:val="00850B38"/>
    <w:rsid w:val="008636E9"/>
    <w:rsid w:val="00864225"/>
    <w:rsid w:val="00871CAF"/>
    <w:rsid w:val="008812D3"/>
    <w:rsid w:val="0088744E"/>
    <w:rsid w:val="0089449C"/>
    <w:rsid w:val="00895223"/>
    <w:rsid w:val="008B22E7"/>
    <w:rsid w:val="008C1550"/>
    <w:rsid w:val="008C1800"/>
    <w:rsid w:val="008C5F70"/>
    <w:rsid w:val="008E4B13"/>
    <w:rsid w:val="00910F2E"/>
    <w:rsid w:val="0091207C"/>
    <w:rsid w:val="00913AE9"/>
    <w:rsid w:val="00925471"/>
    <w:rsid w:val="00925845"/>
    <w:rsid w:val="0093248B"/>
    <w:rsid w:val="009430CC"/>
    <w:rsid w:val="00975E28"/>
    <w:rsid w:val="00980844"/>
    <w:rsid w:val="00983259"/>
    <w:rsid w:val="00983C88"/>
    <w:rsid w:val="00984C4B"/>
    <w:rsid w:val="009A3FA9"/>
    <w:rsid w:val="009D607B"/>
    <w:rsid w:val="009E141F"/>
    <w:rsid w:val="009F1C29"/>
    <w:rsid w:val="009F6827"/>
    <w:rsid w:val="009F7B63"/>
    <w:rsid w:val="00A14355"/>
    <w:rsid w:val="00A34566"/>
    <w:rsid w:val="00A441CB"/>
    <w:rsid w:val="00A5711C"/>
    <w:rsid w:val="00A572E8"/>
    <w:rsid w:val="00A57E8B"/>
    <w:rsid w:val="00A57FA5"/>
    <w:rsid w:val="00A71A12"/>
    <w:rsid w:val="00A72083"/>
    <w:rsid w:val="00AC2635"/>
    <w:rsid w:val="00AD3AD6"/>
    <w:rsid w:val="00AE2973"/>
    <w:rsid w:val="00AE6DEA"/>
    <w:rsid w:val="00AE7EAF"/>
    <w:rsid w:val="00AF74F4"/>
    <w:rsid w:val="00B00665"/>
    <w:rsid w:val="00B3395F"/>
    <w:rsid w:val="00B41BD5"/>
    <w:rsid w:val="00B60B67"/>
    <w:rsid w:val="00B6448D"/>
    <w:rsid w:val="00B64E53"/>
    <w:rsid w:val="00B659DA"/>
    <w:rsid w:val="00B6665A"/>
    <w:rsid w:val="00B67EA3"/>
    <w:rsid w:val="00B85E97"/>
    <w:rsid w:val="00BA359D"/>
    <w:rsid w:val="00BB6B23"/>
    <w:rsid w:val="00BC7BCC"/>
    <w:rsid w:val="00BD139E"/>
    <w:rsid w:val="00BE2BFD"/>
    <w:rsid w:val="00BE4373"/>
    <w:rsid w:val="00BE527B"/>
    <w:rsid w:val="00BF1919"/>
    <w:rsid w:val="00BF7DA8"/>
    <w:rsid w:val="00C02C1B"/>
    <w:rsid w:val="00C05B2B"/>
    <w:rsid w:val="00C177C3"/>
    <w:rsid w:val="00C228CD"/>
    <w:rsid w:val="00C22D65"/>
    <w:rsid w:val="00C36E99"/>
    <w:rsid w:val="00C4195D"/>
    <w:rsid w:val="00C53171"/>
    <w:rsid w:val="00C56002"/>
    <w:rsid w:val="00C56928"/>
    <w:rsid w:val="00C60C3A"/>
    <w:rsid w:val="00C659BE"/>
    <w:rsid w:val="00C67D04"/>
    <w:rsid w:val="00C70FF5"/>
    <w:rsid w:val="00C73F18"/>
    <w:rsid w:val="00C922DC"/>
    <w:rsid w:val="00CA0771"/>
    <w:rsid w:val="00CB3C9C"/>
    <w:rsid w:val="00CC235E"/>
    <w:rsid w:val="00CD13FE"/>
    <w:rsid w:val="00CD6152"/>
    <w:rsid w:val="00CF48E0"/>
    <w:rsid w:val="00D01E0B"/>
    <w:rsid w:val="00D04983"/>
    <w:rsid w:val="00D1117C"/>
    <w:rsid w:val="00D14759"/>
    <w:rsid w:val="00D24636"/>
    <w:rsid w:val="00D27B1C"/>
    <w:rsid w:val="00D305CE"/>
    <w:rsid w:val="00D33394"/>
    <w:rsid w:val="00D47CEE"/>
    <w:rsid w:val="00D635E0"/>
    <w:rsid w:val="00D73473"/>
    <w:rsid w:val="00D84C70"/>
    <w:rsid w:val="00D94313"/>
    <w:rsid w:val="00D95B59"/>
    <w:rsid w:val="00D95ECA"/>
    <w:rsid w:val="00DA73D6"/>
    <w:rsid w:val="00DB02FC"/>
    <w:rsid w:val="00DB34B1"/>
    <w:rsid w:val="00DC0C79"/>
    <w:rsid w:val="00DC0D42"/>
    <w:rsid w:val="00DE161C"/>
    <w:rsid w:val="00DE3A3A"/>
    <w:rsid w:val="00DF1411"/>
    <w:rsid w:val="00E10529"/>
    <w:rsid w:val="00E150FF"/>
    <w:rsid w:val="00E16C38"/>
    <w:rsid w:val="00E24BCB"/>
    <w:rsid w:val="00E26F9A"/>
    <w:rsid w:val="00E27B62"/>
    <w:rsid w:val="00E54EC9"/>
    <w:rsid w:val="00E55ACE"/>
    <w:rsid w:val="00E7796B"/>
    <w:rsid w:val="00E800DE"/>
    <w:rsid w:val="00EA7B52"/>
    <w:rsid w:val="00EC25C0"/>
    <w:rsid w:val="00EC2AFB"/>
    <w:rsid w:val="00EC6FFB"/>
    <w:rsid w:val="00ED4E59"/>
    <w:rsid w:val="00ED73D6"/>
    <w:rsid w:val="00EE3FE0"/>
    <w:rsid w:val="00EF26F3"/>
    <w:rsid w:val="00F003E1"/>
    <w:rsid w:val="00F060D9"/>
    <w:rsid w:val="00F1037E"/>
    <w:rsid w:val="00F272ED"/>
    <w:rsid w:val="00F33256"/>
    <w:rsid w:val="00F6774D"/>
    <w:rsid w:val="00F8213F"/>
    <w:rsid w:val="00F910C9"/>
    <w:rsid w:val="00F95017"/>
    <w:rsid w:val="00FA34D7"/>
    <w:rsid w:val="00FB657D"/>
    <w:rsid w:val="00FC105A"/>
    <w:rsid w:val="00FC1D9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8BDF2-4AC4-4505-9769-26F69369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2</cp:revision>
  <cp:lastPrinted>2015-01-05T22:44:00Z</cp:lastPrinted>
  <dcterms:created xsi:type="dcterms:W3CDTF">2016-10-18T14:32:00Z</dcterms:created>
  <dcterms:modified xsi:type="dcterms:W3CDTF">2016-10-18T14:32:00Z</dcterms:modified>
</cp:coreProperties>
</file>