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E1" w:rsidRDefault="00D63CE6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7F79E1" w:rsidRDefault="00D63CE6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7F79E1" w:rsidRDefault="00D63CE6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CREP Outreach and Implementation Continuation 2023</w:t>
      </w:r>
    </w:p>
    <w:p w:rsidR="007F79E1" w:rsidRDefault="007F79E1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7F79E1" w:rsidRDefault="007F79E1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7F79E1" w:rsidRDefault="00D63CE6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2023 - CREP Outreach and Implementation Continuation (Waseca SWCD) </w:t>
      </w:r>
    </w:p>
    <w:p w:rsidR="007F79E1" w:rsidRDefault="00D63CE6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P23-9919</w:t>
      </w:r>
    </w:p>
    <w:p w:rsidR="007F79E1" w:rsidRDefault="00D63CE6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Waseca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7F79E1" w:rsidRDefault="007F79E1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3001"/>
        <w:gridCol w:w="4508"/>
        <w:gridCol w:w="3093"/>
        <w:gridCol w:w="4017"/>
      </w:tblGrid>
      <w:tr w:rsidR="007F79E1" w:rsidTr="007F7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7F79E1" w:rsidRDefault="00D63CE6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7F79E1" w:rsidRDefault="00D63CE6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$22,019.00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7F79E1" w:rsidRDefault="00D63CE6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79E1" w:rsidRDefault="00D63CE6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6/16/2022</w:t>
            </w:r>
          </w:p>
        </w:tc>
      </w:tr>
      <w:tr w:rsidR="007F79E1" w:rsidTr="007F7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7F79E1" w:rsidRDefault="00D63CE6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7F79E1" w:rsidRDefault="00D63CE6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$2,201.90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7F79E1" w:rsidRDefault="00D63CE6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7F79E1" w:rsidRDefault="00D63CE6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6/30/2023</w:t>
            </w:r>
          </w:p>
        </w:tc>
      </w:tr>
      <w:tr w:rsidR="007F79E1" w:rsidTr="007F79E1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7F79E1" w:rsidRDefault="00D63CE6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7F79E1" w:rsidRDefault="00D63CE6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7F79E1" w:rsidRDefault="00D63CE6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7F79E1" w:rsidRDefault="00D63CE6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 Schaetzke</w:t>
            </w:r>
          </w:p>
        </w:tc>
      </w:tr>
      <w:tr w:rsidR="007F79E1" w:rsidTr="007F79E1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7F79E1" w:rsidRDefault="00D63CE6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7F79E1" w:rsidRDefault="00D63C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$22,019.00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7F79E1" w:rsidRDefault="00D63C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7F79E1" w:rsidRDefault="00D63C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6/30/2023</w:t>
            </w:r>
          </w:p>
        </w:tc>
      </w:tr>
    </w:tbl>
    <w:p w:rsidR="007F79E1" w:rsidRDefault="00D63CE6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3003"/>
        <w:gridCol w:w="2597"/>
        <w:gridCol w:w="2519"/>
        <w:gridCol w:w="2519"/>
      </w:tblGrid>
      <w:tr w:rsidR="007F79E1" w:rsidTr="007F7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7F79E1" w:rsidRDefault="007F79E1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7F79E1" w:rsidRDefault="00D63CE6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7F79E1" w:rsidRDefault="00D63CE6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7F79E1" w:rsidRDefault="00D63CE6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7F79E1" w:rsidTr="007F79E1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7F79E1" w:rsidRDefault="00D63CE6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7F79E1" w:rsidRDefault="00D63CE6">
            <w:pPr>
              <w:widowControl w:val="0"/>
              <w:spacing w:line="276" w:lineRule="auto"/>
              <w:jc w:val="right"/>
            </w:pPr>
            <w:r>
              <w:t>$22,019.00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7F79E1" w:rsidRDefault="00D63CE6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7F79E1" w:rsidRDefault="00D63CE6">
            <w:pPr>
              <w:widowControl w:val="0"/>
              <w:jc w:val="right"/>
            </w:pPr>
            <w:r>
              <w:t>$22,019.00</w:t>
            </w:r>
          </w:p>
        </w:tc>
      </w:tr>
      <w:tr w:rsidR="007F79E1" w:rsidTr="007F79E1">
        <w:trPr>
          <w:trHeight w:val="61"/>
        </w:trPr>
        <w:tc>
          <w:tcPr>
            <w:tcW w:w="1411" w:type="pct"/>
          </w:tcPr>
          <w:p w:rsidR="007F79E1" w:rsidRDefault="00D63CE6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7F79E1" w:rsidRDefault="00D63CE6">
            <w:pPr>
              <w:widowControl w:val="0"/>
              <w:spacing w:line="276" w:lineRule="auto"/>
              <w:jc w:val="right"/>
            </w:pPr>
            <w:r>
              <w:t>$2,201.90</w:t>
            </w:r>
          </w:p>
        </w:tc>
        <w:tc>
          <w:tcPr>
            <w:tcW w:w="1184" w:type="pct"/>
          </w:tcPr>
          <w:p w:rsidR="007F79E1" w:rsidRDefault="00D63CE6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7F79E1" w:rsidRDefault="00D63CE6">
            <w:pPr>
              <w:widowControl w:val="0"/>
              <w:jc w:val="right"/>
            </w:pPr>
            <w:r>
              <w:t>$2,201.90</w:t>
            </w:r>
          </w:p>
        </w:tc>
      </w:tr>
      <w:tr w:rsidR="007F79E1" w:rsidTr="007F79E1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7F79E1" w:rsidRDefault="00D63CE6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7F79E1" w:rsidRDefault="00D63CE6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7F79E1" w:rsidRDefault="00D63CE6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7F79E1" w:rsidRDefault="00D63CE6">
            <w:pPr>
              <w:widowControl w:val="0"/>
              <w:jc w:val="right"/>
            </w:pPr>
            <w:r>
              <w:t>$0.00</w:t>
            </w:r>
          </w:p>
        </w:tc>
      </w:tr>
      <w:tr w:rsidR="007F79E1" w:rsidTr="007F79E1">
        <w:trPr>
          <w:trHeight w:val="61"/>
        </w:trPr>
        <w:tc>
          <w:tcPr>
            <w:tcW w:w="1411" w:type="pct"/>
          </w:tcPr>
          <w:p w:rsidR="007F79E1" w:rsidRDefault="00D63CE6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7F79E1" w:rsidRDefault="00D63CE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$24,220.90</w:t>
            </w:r>
          </w:p>
        </w:tc>
        <w:tc>
          <w:tcPr>
            <w:tcW w:w="1184" w:type="pct"/>
          </w:tcPr>
          <w:p w:rsidR="007F79E1" w:rsidRDefault="00D63CE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:rsidR="007F79E1" w:rsidRDefault="00D63CE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$24,220.90</w:t>
            </w:r>
          </w:p>
        </w:tc>
      </w:tr>
    </w:tbl>
    <w:p w:rsidR="007F79E1" w:rsidRDefault="00D63CE6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7F79E1" w:rsidRDefault="00D63CE6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1096"/>
      </w:tblGrid>
      <w:tr w:rsidR="007F79E1" w:rsidTr="007F7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7F79E1" w:rsidRDefault="00D63CE6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7F79E1" w:rsidRDefault="00D63CE6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7F79E1" w:rsidRDefault="00D63CE6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7F79E1" w:rsidRDefault="00D63CE6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7F79E1" w:rsidRDefault="00D63CE6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7F79E1" w:rsidRDefault="00D63CE6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7F79E1" w:rsidRDefault="00D63CE6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7F79E1" w:rsidRDefault="00D63CE6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7F79E1" w:rsidTr="007F79E1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7F79E1" w:rsidRDefault="00D63CE6">
            <w:r>
              <w:t xml:space="preserve">2023 - Admin/Coordination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7F79E1" w:rsidRDefault="00D63CE6">
            <w:r>
              <w:t>Administration/Coordination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7F79E1" w:rsidRDefault="00D63CE6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7F79E1" w:rsidRDefault="00D63CE6">
            <w:r>
              <w:t>2023 - CREP Outreach and Implementation Continuation (Waseca..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  <w:jc w:val="right"/>
            </w:pPr>
            <w:r>
              <w:t xml:space="preserve">$2,500.00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7F79E1" w:rsidRDefault="007F79E1">
            <w:pPr>
              <w:spacing w:line="276" w:lineRule="auto"/>
              <w:jc w:val="center"/>
            </w:pPr>
          </w:p>
        </w:tc>
        <w:tc>
          <w:tcPr>
            <w:tcW w:w="375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</w:pPr>
            <w:r>
              <w:t>N</w:t>
            </w:r>
          </w:p>
        </w:tc>
      </w:tr>
      <w:tr w:rsidR="007F79E1" w:rsidTr="007F79E1">
        <w:trPr>
          <w:cantSplit/>
        </w:trPr>
        <w:tc>
          <w:tcPr>
            <w:tcW w:w="1207" w:type="pct"/>
          </w:tcPr>
          <w:p w:rsidR="007F79E1" w:rsidRDefault="00D63CE6">
            <w:r>
              <w:lastRenderedPageBreak/>
              <w:t xml:space="preserve">2023 - Admin/Coordination     </w:t>
            </w:r>
          </w:p>
        </w:tc>
        <w:tc>
          <w:tcPr>
            <w:tcW w:w="554" w:type="pct"/>
          </w:tcPr>
          <w:p w:rsidR="007F79E1" w:rsidRDefault="00D63CE6">
            <w:r>
              <w:t>Administration/Coordination</w:t>
            </w:r>
          </w:p>
        </w:tc>
        <w:tc>
          <w:tcPr>
            <w:tcW w:w="462" w:type="pct"/>
          </w:tcPr>
          <w:p w:rsidR="007F79E1" w:rsidRDefault="00D63CE6">
            <w:r>
              <w:t>Local Fund</w:t>
            </w:r>
          </w:p>
        </w:tc>
        <w:tc>
          <w:tcPr>
            <w:tcW w:w="1047" w:type="pct"/>
            <w:vAlign w:val="center"/>
          </w:tcPr>
          <w:p w:rsidR="007F79E1" w:rsidRDefault="00D63CE6">
            <w:r>
              <w:t>County Appropriation-facilities and administrative costs such as space, computers and other associated costs.</w:t>
            </w:r>
          </w:p>
        </w:tc>
        <w:tc>
          <w:tcPr>
            <w:tcW w:w="462" w:type="pct"/>
          </w:tcPr>
          <w:p w:rsidR="007F79E1" w:rsidRDefault="00D63CE6">
            <w:pPr>
              <w:spacing w:line="276" w:lineRule="auto"/>
              <w:jc w:val="right"/>
            </w:pPr>
            <w:r>
              <w:t xml:space="preserve">$250.00 </w:t>
            </w:r>
          </w:p>
        </w:tc>
        <w:tc>
          <w:tcPr>
            <w:tcW w:w="430" w:type="pct"/>
          </w:tcPr>
          <w:p w:rsidR="007F79E1" w:rsidRDefault="00D63CE6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</w:tcPr>
          <w:p w:rsidR="007F79E1" w:rsidRDefault="007F79E1">
            <w:pPr>
              <w:spacing w:line="276" w:lineRule="auto"/>
              <w:jc w:val="center"/>
            </w:pPr>
          </w:p>
        </w:tc>
        <w:tc>
          <w:tcPr>
            <w:tcW w:w="375" w:type="pct"/>
          </w:tcPr>
          <w:p w:rsidR="007F79E1" w:rsidRDefault="00D63CE6">
            <w:pPr>
              <w:spacing w:line="276" w:lineRule="auto"/>
            </w:pPr>
            <w:r>
              <w:t>Y</w:t>
            </w:r>
          </w:p>
        </w:tc>
      </w:tr>
      <w:tr w:rsidR="007F79E1" w:rsidTr="007F79E1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7F79E1" w:rsidRDefault="00D63CE6">
            <w:r>
              <w:t xml:space="preserve">2023 - CREP Technical Assistance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7F79E1" w:rsidRDefault="00D63CE6">
            <w:r>
              <w:t>Technical/Engineering Assistance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7F79E1" w:rsidRDefault="00D63CE6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7F79E1" w:rsidRDefault="00D63CE6">
            <w:r>
              <w:t>2023 - CREP Outreach and Implementation Continuation (Waseca..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  <w:jc w:val="right"/>
            </w:pPr>
            <w:r>
              <w:t xml:space="preserve">$19,519.00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7F79E1" w:rsidRDefault="007F79E1">
            <w:pPr>
              <w:spacing w:line="276" w:lineRule="auto"/>
              <w:jc w:val="center"/>
            </w:pPr>
          </w:p>
        </w:tc>
        <w:tc>
          <w:tcPr>
            <w:tcW w:w="375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</w:pPr>
            <w:r>
              <w:t>N</w:t>
            </w:r>
          </w:p>
        </w:tc>
      </w:tr>
      <w:tr w:rsidR="007F79E1" w:rsidTr="007F79E1">
        <w:trPr>
          <w:cantSplit/>
        </w:trPr>
        <w:tc>
          <w:tcPr>
            <w:tcW w:w="1207" w:type="pct"/>
          </w:tcPr>
          <w:p w:rsidR="007F79E1" w:rsidRDefault="00D63CE6">
            <w:r>
              <w:t xml:space="preserve">2023 - CREP Technical Assistance     </w:t>
            </w:r>
          </w:p>
        </w:tc>
        <w:tc>
          <w:tcPr>
            <w:tcW w:w="554" w:type="pct"/>
          </w:tcPr>
          <w:p w:rsidR="007F79E1" w:rsidRDefault="00D63CE6">
            <w:r>
              <w:t>Technical/Engineering Assistance</w:t>
            </w:r>
          </w:p>
        </w:tc>
        <w:tc>
          <w:tcPr>
            <w:tcW w:w="462" w:type="pct"/>
          </w:tcPr>
          <w:p w:rsidR="007F79E1" w:rsidRDefault="00D63CE6">
            <w:r>
              <w:t>Local Fund</w:t>
            </w:r>
          </w:p>
        </w:tc>
        <w:tc>
          <w:tcPr>
            <w:tcW w:w="1047" w:type="pct"/>
            <w:vAlign w:val="center"/>
          </w:tcPr>
          <w:p w:rsidR="007F79E1" w:rsidRDefault="00D63CE6">
            <w:r>
              <w:t>County appropriation-facilities and administration costs such as space, vehicle, computers, and other associated overhead costs.</w:t>
            </w:r>
          </w:p>
        </w:tc>
        <w:tc>
          <w:tcPr>
            <w:tcW w:w="462" w:type="pct"/>
          </w:tcPr>
          <w:p w:rsidR="007F79E1" w:rsidRDefault="00D63CE6">
            <w:pPr>
              <w:spacing w:line="276" w:lineRule="auto"/>
              <w:jc w:val="right"/>
            </w:pPr>
            <w:r>
              <w:t xml:space="preserve">$1,951.90 </w:t>
            </w:r>
          </w:p>
        </w:tc>
        <w:tc>
          <w:tcPr>
            <w:tcW w:w="430" w:type="pct"/>
          </w:tcPr>
          <w:p w:rsidR="007F79E1" w:rsidRDefault="00D63CE6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</w:tcPr>
          <w:p w:rsidR="007F79E1" w:rsidRDefault="007F79E1">
            <w:pPr>
              <w:spacing w:line="276" w:lineRule="auto"/>
              <w:jc w:val="center"/>
            </w:pPr>
          </w:p>
        </w:tc>
        <w:tc>
          <w:tcPr>
            <w:tcW w:w="375" w:type="pct"/>
          </w:tcPr>
          <w:p w:rsidR="007F79E1" w:rsidRDefault="00D63CE6">
            <w:pPr>
              <w:spacing w:line="276" w:lineRule="auto"/>
            </w:pPr>
            <w:r>
              <w:t>Y</w:t>
            </w:r>
          </w:p>
        </w:tc>
      </w:tr>
    </w:tbl>
    <w:p w:rsidR="007F79E1" w:rsidRDefault="00D63CE6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7F79E1" w:rsidRDefault="007F79E1">
      <w:pPr>
        <w:spacing w:after="0"/>
        <w:rPr>
          <w:rFonts w:asciiTheme="majorHAnsi" w:hAnsiTheme="majorHAnsi"/>
        </w:rPr>
      </w:pPr>
    </w:p>
    <w:p w:rsidR="007F79E1" w:rsidRDefault="00D63CE6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85"/>
        <w:gridCol w:w="2035"/>
        <w:gridCol w:w="2564"/>
        <w:gridCol w:w="3166"/>
        <w:gridCol w:w="3166"/>
      </w:tblGrid>
      <w:tr w:rsidR="007F79E1" w:rsidTr="007F7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7F79E1" w:rsidRDefault="00D63CE6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7F79E1" w:rsidRDefault="00D6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7F79E1" w:rsidRDefault="00D6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7F79E1" w:rsidRDefault="00D6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7F79E1" w:rsidRDefault="00D6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7F79E1" w:rsidRDefault="00D63CE6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7F79E1" w:rsidRDefault="007F79E1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7F79E1" w:rsidRDefault="00D63CE6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7F79E1" w:rsidTr="007F79E1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7F79E1" w:rsidRDefault="00D63CE6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7F79E1" w:rsidRDefault="00D63C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7F79E1" w:rsidRDefault="00D63C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7F79E1" w:rsidRDefault="00D63C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7F79E1" w:rsidRDefault="00D63C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7F79E1" w:rsidRDefault="00D63C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7F79E1" w:rsidRDefault="007F79E1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7F79E1" w:rsidRDefault="00D63CE6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705"/>
        <w:gridCol w:w="2597"/>
        <w:gridCol w:w="3271"/>
      </w:tblGrid>
      <w:tr w:rsidR="007F79E1" w:rsidTr="007F7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79E1" w:rsidRDefault="00D63CE6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7F79E1" w:rsidRDefault="00D6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79E1" w:rsidRDefault="00D6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7F79E1" w:rsidRDefault="007F79E1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7F79E1" w:rsidRDefault="00D63CE6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7F79E1" w:rsidTr="007F7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7F79E1" w:rsidRDefault="00D63CE6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- 2023 - Admin/Coordination </w:t>
            </w:r>
          </w:p>
        </w:tc>
      </w:tr>
      <w:tr w:rsidR="007F79E1" w:rsidTr="007F79E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F79E1" w:rsidRDefault="00D63CE6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7F79E1" w:rsidRDefault="00D63CE6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grant management and reporting that are directly related to and necessary for implementing the program.</w:t>
            </w:r>
          </w:p>
        </w:tc>
      </w:tr>
      <w:tr w:rsidR="007F79E1" w:rsidTr="007F79E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F79E1" w:rsidRDefault="00D63CE6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7F79E1" w:rsidRDefault="00D63CE6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ADMINISTRATION/COORDINATION</w:t>
            </w:r>
          </w:p>
        </w:tc>
      </w:tr>
      <w:tr w:rsidR="007F79E1" w:rsidTr="007F79E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F79E1" w:rsidRDefault="00D63CE6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7F79E1" w:rsidRDefault="007F79E1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8" w:type="pct"/>
            <w:shd w:val="clear" w:color="auto" w:fill="548DD4" w:themeFill="text2" w:themeFillTint="99"/>
          </w:tcPr>
          <w:p w:rsidR="007F79E1" w:rsidRDefault="00D63CE6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7F79E1" w:rsidRDefault="007F79E1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9E1" w:rsidTr="007F79E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F79E1" w:rsidRDefault="00D63CE6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7F79E1" w:rsidRDefault="00D63CE6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r>
              <w:tab/>
            </w:r>
          </w:p>
        </w:tc>
      </w:tr>
      <w:tr w:rsidR="007F79E1" w:rsidTr="007F79E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F79E1" w:rsidRDefault="00D63CE6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7F79E1" w:rsidRDefault="00D63CE6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:rsidR="007F79E1" w:rsidRDefault="00D63CE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7F79E1" w:rsidTr="007F7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7F79E1" w:rsidRDefault="00D63CE6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2023 - CREP Technical Assistance </w:t>
            </w:r>
          </w:p>
        </w:tc>
      </w:tr>
      <w:tr w:rsidR="007F79E1" w:rsidTr="007F79E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F79E1" w:rsidRDefault="00D63CE6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7F79E1" w:rsidRDefault="00D63CE6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Staff effort to support outreach and implementation of the CREP program.  Efforts include marketing, promotion, coordinating with partner agencies such as FSA and NRCS, staff training, and assisting customers </w:t>
            </w:r>
            <w:r>
              <w:t>in all stages of the application, title insurance, easement, and restoration.  Billable rates in "activity rates and hours" section based on 2022 billable rates.</w:t>
            </w:r>
          </w:p>
        </w:tc>
      </w:tr>
      <w:tr w:rsidR="007F79E1" w:rsidTr="007F79E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F79E1" w:rsidRDefault="00D63CE6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7F79E1" w:rsidRDefault="00D63CE6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TECHNICAL/ENGINEERING ASSISTANCE</w:t>
            </w:r>
          </w:p>
        </w:tc>
      </w:tr>
      <w:tr w:rsidR="007F79E1" w:rsidTr="007F79E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F79E1" w:rsidRDefault="00D63CE6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7F79E1" w:rsidRDefault="007F79E1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8" w:type="pct"/>
            <w:shd w:val="clear" w:color="auto" w:fill="548DD4" w:themeFill="text2" w:themeFillTint="99"/>
          </w:tcPr>
          <w:p w:rsidR="007F79E1" w:rsidRDefault="00D63CE6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7F79E1" w:rsidRDefault="007F79E1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9E1" w:rsidTr="007F79E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F79E1" w:rsidRDefault="00D63CE6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7F79E1" w:rsidRDefault="00D63CE6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r>
              <w:tab/>
            </w:r>
          </w:p>
        </w:tc>
      </w:tr>
      <w:tr w:rsidR="007F79E1" w:rsidTr="007F79E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7F79E1" w:rsidRDefault="00D63CE6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7F79E1" w:rsidRDefault="00D63CE6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:rsidR="007F79E1" w:rsidRDefault="00D63CE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7F79E1" w:rsidRDefault="00D63CE6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114"/>
        <w:gridCol w:w="2939"/>
        <w:gridCol w:w="6563"/>
      </w:tblGrid>
      <w:tr w:rsidR="007F79E1" w:rsidTr="007F7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7F79E1" w:rsidRDefault="00D63CE6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7F79E1" w:rsidRDefault="00D6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7F79E1" w:rsidRDefault="00D63CE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7F79E1" w:rsidTr="007F79E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</w:pPr>
            <w:r>
              <w:rPr>
                <w:rFonts w:asciiTheme="minorHAnsi" w:hAnsiTheme="minorHAnsi"/>
              </w:rPr>
              <w:t>2023 CREP Outreach and Implementation Continuation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 CREP Outreach and Implementation Continuation - Waseca SWCD</w:t>
            </w:r>
          </w:p>
        </w:tc>
      </w:tr>
      <w:tr w:rsidR="007F79E1" w:rsidTr="007F79E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7F79E1" w:rsidRDefault="00D63CE6">
            <w:pPr>
              <w:spacing w:line="276" w:lineRule="auto"/>
            </w:pPr>
            <w:r>
              <w:rPr>
                <w:rFonts w:asciiTheme="minorHAnsi" w:hAnsiTheme="minorHAnsi"/>
              </w:rPr>
              <w:t>2023 CREP Outreach and Implementation Continuation EXECUTED</w:t>
            </w:r>
          </w:p>
        </w:tc>
        <w:tc>
          <w:tcPr>
            <w:tcW w:w="1005" w:type="pct"/>
          </w:tcPr>
          <w:p w:rsidR="007F79E1" w:rsidRDefault="00D63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7F79E1" w:rsidRDefault="00D63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 CREP Outreach and Implementation Continuation - Waseca SWCD</w:t>
            </w:r>
          </w:p>
        </w:tc>
      </w:tr>
      <w:tr w:rsidR="007F79E1" w:rsidTr="007F79E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</w:pPr>
            <w:r>
              <w:rPr>
                <w:rFonts w:asciiTheme="minorHAnsi" w:hAnsiTheme="minorHAnsi"/>
              </w:rPr>
              <w:t>2023 CREP SWCD Signed Grant Agreement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2023 - CREP Outreach and Implementation Continuation (Waseca SWCD)</w:t>
            </w:r>
          </w:p>
        </w:tc>
      </w:tr>
      <w:tr w:rsidR="007F79E1" w:rsidTr="007F79E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7F79E1" w:rsidRDefault="00D63CE6">
            <w:pPr>
              <w:spacing w:line="276" w:lineRule="auto"/>
            </w:pPr>
            <w:r>
              <w:rPr>
                <w:rFonts w:asciiTheme="minorHAnsi" w:hAnsiTheme="minorHAnsi"/>
              </w:rPr>
              <w:t>Work Plan</w:t>
            </w:r>
          </w:p>
        </w:tc>
        <w:tc>
          <w:tcPr>
            <w:tcW w:w="1005" w:type="pct"/>
          </w:tcPr>
          <w:p w:rsidR="007F79E1" w:rsidRDefault="00D63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7F79E1" w:rsidRDefault="00D63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Work Plan - 06/13/2022</w:t>
            </w:r>
          </w:p>
        </w:tc>
      </w:tr>
      <w:tr w:rsidR="007F79E1" w:rsidTr="007F79E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</w:pPr>
            <w:r>
              <w:rPr>
                <w:rFonts w:asciiTheme="minorHAnsi" w:hAnsiTheme="minorHAnsi"/>
              </w:rPr>
              <w:t>Work Plan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7F79E1" w:rsidRDefault="00D63C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Work Plan - 06/06/2022</w:t>
            </w:r>
          </w:p>
        </w:tc>
      </w:tr>
    </w:tbl>
    <w:p w:rsidR="007F79E1" w:rsidRDefault="007F79E1">
      <w:pPr>
        <w:spacing w:after="0"/>
        <w:rPr>
          <w:rFonts w:asciiTheme="majorHAnsi" w:hAnsiTheme="majorHAnsi"/>
          <w:sz w:val="20"/>
          <w:szCs w:val="20"/>
        </w:rPr>
      </w:pPr>
    </w:p>
    <w:p w:rsidR="007F79E1" w:rsidRDefault="007F79E1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7F7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3CE6">
      <w:pPr>
        <w:spacing w:after="0" w:line="240" w:lineRule="auto"/>
      </w:pPr>
      <w:r>
        <w:separator/>
      </w:r>
    </w:p>
  </w:endnote>
  <w:endnote w:type="continuationSeparator" w:id="0">
    <w:p w:rsidR="00000000" w:rsidRDefault="00D6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E1" w:rsidRDefault="007F7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E1" w:rsidRDefault="00D63CE6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8/15/22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4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E1" w:rsidRDefault="007F7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3CE6">
      <w:pPr>
        <w:spacing w:after="0" w:line="240" w:lineRule="auto"/>
      </w:pPr>
      <w:r>
        <w:separator/>
      </w:r>
    </w:p>
  </w:footnote>
  <w:footnote w:type="continuationSeparator" w:id="0">
    <w:p w:rsidR="00000000" w:rsidRDefault="00D6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E1" w:rsidRDefault="007F7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E1" w:rsidRDefault="007F7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E1" w:rsidRDefault="007F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E1"/>
    <w:rsid w:val="007F79E1"/>
    <w:rsid w:val="00D6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4E00D-2009-4FC1-8FA8-452DF98A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eastAsiaTheme="minorEastAsi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brummund</dc:creator>
  <cp:lastModifiedBy>cheri brummund</cp:lastModifiedBy>
  <cp:revision>2</cp:revision>
  <dcterms:created xsi:type="dcterms:W3CDTF">2022-08-15T14:29:00Z</dcterms:created>
  <dcterms:modified xsi:type="dcterms:W3CDTF">2022-08-15T14:29:00Z</dcterms:modified>
</cp:coreProperties>
</file>